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9A" w:rsidRPr="0014329A" w:rsidRDefault="006D5C75" w:rsidP="00662626">
      <w:pPr>
        <w:jc w:val="center"/>
        <w:rPr>
          <w:rFonts w:ascii="Times New Roman" w:hAnsi="Times New Roman"/>
        </w:rPr>
      </w:pPr>
      <w:r>
        <w:rPr>
          <w:rFonts w:ascii="Times New Roman" w:hAnsi="Times New Roman"/>
          <w:noProof/>
          <w:lang w:eastAsia="ru-RU"/>
        </w:rPr>
        <w:drawing>
          <wp:inline distT="0" distB="0" distL="0" distR="0" wp14:anchorId="6D9CDCFE" wp14:editId="35D6DD88">
            <wp:extent cx="4181475" cy="775373"/>
            <wp:effectExtent l="0" t="0" r="0" b="5715"/>
            <wp:docPr id="8" name="Рисунок 8" descr="D:\Сайт\logo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logo_new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775373"/>
                    </a:xfrm>
                    <a:prstGeom prst="rect">
                      <a:avLst/>
                    </a:prstGeom>
                    <a:noFill/>
                    <a:ln>
                      <a:noFill/>
                    </a:ln>
                  </pic:spPr>
                </pic:pic>
              </a:graphicData>
            </a:graphic>
          </wp:inline>
        </w:drawing>
      </w:r>
    </w:p>
    <w:p w:rsidR="0014329A" w:rsidRPr="0014329A" w:rsidRDefault="0014329A" w:rsidP="00662626">
      <w:pPr>
        <w:spacing w:after="0" w:line="315" w:lineRule="atLeast"/>
        <w:jc w:val="center"/>
        <w:rPr>
          <w:rFonts w:ascii="Times New Roman" w:hAnsi="Times New Roman"/>
          <w:sz w:val="24"/>
          <w:szCs w:val="24"/>
        </w:rPr>
      </w:pPr>
      <w:r w:rsidRPr="0014329A">
        <w:rPr>
          <w:rFonts w:ascii="Times New Roman" w:hAnsi="Times New Roman"/>
          <w:sz w:val="24"/>
          <w:szCs w:val="24"/>
        </w:rPr>
        <w:t xml:space="preserve">ООО «АмурТехКом», ИНН 2801214801, ОГРН 1152801011285, </w:t>
      </w:r>
    </w:p>
    <w:p w:rsidR="0014329A" w:rsidRPr="0014329A" w:rsidRDefault="0014329A" w:rsidP="00662626">
      <w:pPr>
        <w:spacing w:after="0" w:line="315" w:lineRule="atLeast"/>
        <w:jc w:val="center"/>
        <w:rPr>
          <w:rFonts w:ascii="Times New Roman" w:hAnsi="Times New Roman"/>
          <w:sz w:val="24"/>
          <w:szCs w:val="24"/>
        </w:rPr>
      </w:pPr>
      <w:r w:rsidRPr="0014329A">
        <w:rPr>
          <w:rFonts w:ascii="Times New Roman" w:hAnsi="Times New Roman"/>
          <w:sz w:val="24"/>
          <w:szCs w:val="24"/>
        </w:rPr>
        <w:t>р/сч «ВТБ» 40702810309020001838, к/сч 30101810400000000727, БИК 040813727,</w:t>
      </w:r>
    </w:p>
    <w:p w:rsidR="0014329A" w:rsidRDefault="0014329A" w:rsidP="0014329A">
      <w:pPr>
        <w:spacing w:after="0" w:line="315" w:lineRule="atLeast"/>
        <w:jc w:val="center"/>
        <w:rPr>
          <w:rFonts w:ascii="Times New Roman" w:hAnsi="Times New Roman"/>
          <w:sz w:val="24"/>
          <w:szCs w:val="24"/>
        </w:rPr>
      </w:pPr>
      <w:r w:rsidRPr="0014329A">
        <w:rPr>
          <w:rFonts w:ascii="Times New Roman" w:hAnsi="Times New Roman"/>
          <w:sz w:val="24"/>
          <w:szCs w:val="24"/>
        </w:rPr>
        <w:t>675000, Амурская область г. Благовещенск ул. Горького, д.9.</w:t>
      </w:r>
    </w:p>
    <w:p w:rsidR="00C8304C" w:rsidRPr="00922269" w:rsidRDefault="00C8304C" w:rsidP="0014329A">
      <w:pPr>
        <w:spacing w:after="0" w:line="315" w:lineRule="atLeast"/>
        <w:jc w:val="center"/>
        <w:rPr>
          <w:rFonts w:ascii="Times New Roman" w:hAnsi="Times New Roman"/>
          <w:sz w:val="24"/>
          <w:szCs w:val="24"/>
        </w:rPr>
      </w:pPr>
      <w:r>
        <w:rPr>
          <w:rFonts w:ascii="Times New Roman" w:hAnsi="Times New Roman"/>
          <w:sz w:val="24"/>
          <w:szCs w:val="24"/>
          <w:lang w:val="en-US"/>
        </w:rPr>
        <w:t>e</w:t>
      </w:r>
      <w:r w:rsidRPr="00922269">
        <w:rPr>
          <w:rFonts w:ascii="Times New Roman" w:hAnsi="Times New Roman"/>
          <w:sz w:val="24"/>
          <w:szCs w:val="24"/>
        </w:rPr>
        <w:t>-</w:t>
      </w:r>
      <w:r>
        <w:rPr>
          <w:rFonts w:ascii="Times New Roman" w:hAnsi="Times New Roman"/>
          <w:sz w:val="24"/>
          <w:szCs w:val="24"/>
          <w:lang w:val="en-US"/>
        </w:rPr>
        <w:t>mail</w:t>
      </w:r>
      <w:r w:rsidRPr="00922269">
        <w:rPr>
          <w:rFonts w:ascii="Times New Roman" w:hAnsi="Times New Roman"/>
          <w:sz w:val="24"/>
          <w:szCs w:val="24"/>
        </w:rPr>
        <w:t xml:space="preserve">: </w:t>
      </w:r>
      <w:hyperlink r:id="rId9" w:history="1">
        <w:r w:rsidRPr="000064E2">
          <w:rPr>
            <w:rStyle w:val="ad"/>
            <w:rFonts w:ascii="Times New Roman" w:hAnsi="Times New Roman"/>
            <w:sz w:val="24"/>
            <w:szCs w:val="24"/>
            <w:lang w:val="en-US"/>
          </w:rPr>
          <w:t>amur</w:t>
        </w:r>
        <w:r w:rsidRPr="00922269">
          <w:rPr>
            <w:rStyle w:val="ad"/>
            <w:rFonts w:ascii="Times New Roman" w:hAnsi="Times New Roman"/>
            <w:sz w:val="24"/>
            <w:szCs w:val="24"/>
          </w:rPr>
          <w:t>@</w:t>
        </w:r>
        <w:r w:rsidRPr="000064E2">
          <w:rPr>
            <w:rStyle w:val="ad"/>
            <w:rFonts w:ascii="Times New Roman" w:hAnsi="Times New Roman"/>
            <w:sz w:val="24"/>
            <w:szCs w:val="24"/>
            <w:lang w:val="en-US"/>
          </w:rPr>
          <w:t>atk</w:t>
        </w:r>
        <w:r w:rsidRPr="00922269">
          <w:rPr>
            <w:rStyle w:val="ad"/>
            <w:rFonts w:ascii="Times New Roman" w:hAnsi="Times New Roman"/>
            <w:sz w:val="24"/>
            <w:szCs w:val="24"/>
          </w:rPr>
          <w:t>28.</w:t>
        </w:r>
        <w:r w:rsidRPr="000064E2">
          <w:rPr>
            <w:rStyle w:val="ad"/>
            <w:rFonts w:ascii="Times New Roman" w:hAnsi="Times New Roman"/>
            <w:sz w:val="24"/>
            <w:szCs w:val="24"/>
            <w:lang w:val="en-US"/>
          </w:rPr>
          <w:t>ru</w:t>
        </w:r>
      </w:hyperlink>
      <w:r w:rsidRPr="00922269">
        <w:rPr>
          <w:rFonts w:ascii="Times New Roman" w:hAnsi="Times New Roman"/>
          <w:sz w:val="24"/>
          <w:szCs w:val="24"/>
        </w:rPr>
        <w:t xml:space="preserve"> </w:t>
      </w:r>
      <w:r>
        <w:rPr>
          <w:rFonts w:ascii="Times New Roman" w:hAnsi="Times New Roman"/>
          <w:sz w:val="24"/>
          <w:szCs w:val="24"/>
          <w:lang w:val="en-US"/>
        </w:rPr>
        <w:t>www</w:t>
      </w:r>
      <w:r w:rsidRPr="00922269">
        <w:rPr>
          <w:rFonts w:ascii="Times New Roman" w:hAnsi="Times New Roman"/>
          <w:sz w:val="24"/>
          <w:szCs w:val="24"/>
        </w:rPr>
        <w:t>.</w:t>
      </w:r>
      <w:r>
        <w:rPr>
          <w:rFonts w:ascii="Times New Roman" w:hAnsi="Times New Roman"/>
          <w:sz w:val="24"/>
          <w:szCs w:val="24"/>
          <w:lang w:val="en-US"/>
        </w:rPr>
        <w:t>atk</w:t>
      </w:r>
      <w:r w:rsidRPr="00922269">
        <w:rPr>
          <w:rFonts w:ascii="Times New Roman" w:hAnsi="Times New Roman"/>
          <w:sz w:val="24"/>
          <w:szCs w:val="24"/>
        </w:rPr>
        <w:t>28.</w:t>
      </w:r>
      <w:r>
        <w:rPr>
          <w:rFonts w:ascii="Times New Roman" w:hAnsi="Times New Roman"/>
          <w:sz w:val="24"/>
          <w:szCs w:val="24"/>
          <w:lang w:val="en-US"/>
        </w:rPr>
        <w:t>ru</w:t>
      </w:r>
      <w:bookmarkStart w:id="0" w:name="_GoBack"/>
      <w:bookmarkEnd w:id="0"/>
    </w:p>
    <w:p w:rsidR="0014329A" w:rsidRPr="00922269" w:rsidRDefault="0014329A" w:rsidP="0014329A">
      <w:pPr>
        <w:spacing w:after="0" w:line="315" w:lineRule="atLeast"/>
        <w:jc w:val="center"/>
        <w:rPr>
          <w:rFonts w:ascii="Times New Roman" w:hAnsi="Times New Roman"/>
          <w:sz w:val="24"/>
          <w:szCs w:val="24"/>
        </w:rPr>
      </w:pPr>
    </w:p>
    <w:tbl>
      <w:tblPr>
        <w:tblStyle w:val="10"/>
        <w:tblW w:w="4990" w:type="pct"/>
        <w:tblLook w:val="04A0" w:firstRow="1" w:lastRow="0" w:firstColumn="1" w:lastColumn="0" w:noHBand="0" w:noVBand="1"/>
      </w:tblPr>
      <w:tblGrid>
        <w:gridCol w:w="4146"/>
        <w:gridCol w:w="6694"/>
        <w:gridCol w:w="4743"/>
      </w:tblGrid>
      <w:tr w:rsidR="004C3326" w:rsidRPr="0014329A" w:rsidTr="006D5C75">
        <w:trPr>
          <w:trHeight w:val="424"/>
        </w:trPr>
        <w:tc>
          <w:tcPr>
            <w:tcW w:w="5000" w:type="pct"/>
            <w:gridSpan w:val="3"/>
            <w:shd w:val="clear" w:color="auto" w:fill="FFFF00"/>
            <w:vAlign w:val="center"/>
          </w:tcPr>
          <w:p w:rsidR="004C3326" w:rsidRPr="004C3326" w:rsidRDefault="004C3326" w:rsidP="006D5C75">
            <w:pPr>
              <w:spacing w:line="360" w:lineRule="auto"/>
              <w:jc w:val="center"/>
              <w:rPr>
                <w:rFonts w:ascii="Times New Roman" w:hAnsi="Times New Roman"/>
                <w:b/>
                <w:sz w:val="28"/>
                <w:szCs w:val="24"/>
              </w:rPr>
            </w:pPr>
            <w:r w:rsidRPr="0014329A">
              <w:rPr>
                <w:rFonts w:ascii="Times New Roman" w:hAnsi="Times New Roman"/>
                <w:b/>
                <w:sz w:val="28"/>
                <w:szCs w:val="24"/>
              </w:rPr>
              <w:t xml:space="preserve">Фронтальные погрузчики </w:t>
            </w:r>
            <w:r>
              <w:rPr>
                <w:rFonts w:ascii="Times New Roman" w:hAnsi="Times New Roman"/>
                <w:b/>
                <w:sz w:val="28"/>
                <w:szCs w:val="24"/>
                <w:lang w:val="en-US"/>
              </w:rPr>
              <w:t>MOLOT</w:t>
            </w:r>
          </w:p>
        </w:tc>
      </w:tr>
      <w:tr w:rsidR="004C3326" w:rsidRPr="0014329A" w:rsidTr="006D5C75">
        <w:trPr>
          <w:trHeight w:val="424"/>
        </w:trPr>
        <w:tc>
          <w:tcPr>
            <w:tcW w:w="1270" w:type="pct"/>
            <w:shd w:val="clear" w:color="auto" w:fill="auto"/>
            <w:vAlign w:val="center"/>
          </w:tcPr>
          <w:p w:rsidR="004C3326" w:rsidRPr="004C3326" w:rsidRDefault="006D5C75" w:rsidP="006D5C75">
            <w:pPr>
              <w:spacing w:line="360" w:lineRule="auto"/>
              <w:jc w:val="center"/>
              <w:rPr>
                <w:rFonts w:ascii="Times New Roman" w:hAnsi="Times New Roman"/>
                <w:b/>
                <w:sz w:val="28"/>
                <w:szCs w:val="24"/>
              </w:rPr>
            </w:pPr>
            <w:r>
              <w:rPr>
                <w:rFonts w:ascii="Times New Roman" w:hAnsi="Times New Roman"/>
                <w:b/>
                <w:noProof/>
                <w:sz w:val="28"/>
                <w:szCs w:val="24"/>
                <w:lang w:eastAsia="ru-RU"/>
              </w:rPr>
              <w:drawing>
                <wp:inline distT="0" distB="0" distL="0" distR="0" wp14:anchorId="223BAC6D" wp14:editId="66529BB3">
                  <wp:extent cx="2133600" cy="1226573"/>
                  <wp:effectExtent l="0" t="0" r="0" b="0"/>
                  <wp:docPr id="7" name="Рисунок 7" descr="D:\Работа АТК\Фото для объяв\MOLOT 300\Для прай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АТК\Фото для объяв\MOLOT 300\Для прайс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6126" cy="1228025"/>
                          </a:xfrm>
                          <a:prstGeom prst="rect">
                            <a:avLst/>
                          </a:prstGeom>
                          <a:noFill/>
                          <a:ln>
                            <a:noFill/>
                          </a:ln>
                        </pic:spPr>
                      </pic:pic>
                    </a:graphicData>
                  </a:graphic>
                </wp:inline>
              </w:drawing>
            </w:r>
          </w:p>
        </w:tc>
        <w:tc>
          <w:tcPr>
            <w:tcW w:w="2178" w:type="pct"/>
            <w:shd w:val="clear" w:color="auto" w:fill="auto"/>
          </w:tcPr>
          <w:p w:rsidR="004C3326" w:rsidRDefault="004C3326" w:rsidP="004C3326">
            <w:pPr>
              <w:jc w:val="center"/>
              <w:rPr>
                <w:rFonts w:ascii="Times New Roman" w:hAnsi="Times New Roman"/>
                <w:b/>
                <w:sz w:val="24"/>
                <w:szCs w:val="24"/>
                <w:lang w:val="en-US"/>
              </w:rPr>
            </w:pPr>
          </w:p>
          <w:p w:rsidR="004C3326" w:rsidRPr="004C3326" w:rsidRDefault="004C3326" w:rsidP="004C3326">
            <w:pPr>
              <w:jc w:val="center"/>
              <w:rPr>
                <w:rFonts w:ascii="Times New Roman" w:hAnsi="Times New Roman"/>
                <w:b/>
                <w:sz w:val="24"/>
                <w:szCs w:val="24"/>
              </w:rPr>
            </w:pPr>
            <w:r>
              <w:rPr>
                <w:rFonts w:ascii="Times New Roman" w:hAnsi="Times New Roman"/>
                <w:b/>
                <w:sz w:val="24"/>
                <w:szCs w:val="24"/>
              </w:rPr>
              <w:t>Фронтальный погрузчик</w:t>
            </w:r>
            <w:r w:rsidRPr="004C3326">
              <w:rPr>
                <w:rFonts w:ascii="Times New Roman" w:hAnsi="Times New Roman"/>
                <w:b/>
                <w:sz w:val="24"/>
                <w:szCs w:val="24"/>
              </w:rPr>
              <w:t xml:space="preserve"> </w:t>
            </w:r>
            <w:r>
              <w:rPr>
                <w:rFonts w:ascii="Times New Roman" w:hAnsi="Times New Roman"/>
                <w:b/>
                <w:sz w:val="24"/>
                <w:szCs w:val="24"/>
                <w:lang w:val="en-US"/>
              </w:rPr>
              <w:t>MOLOT</w:t>
            </w:r>
            <w:r w:rsidRPr="004C3326">
              <w:rPr>
                <w:rFonts w:ascii="Times New Roman" w:hAnsi="Times New Roman"/>
                <w:b/>
                <w:sz w:val="24"/>
                <w:szCs w:val="24"/>
              </w:rPr>
              <w:t xml:space="preserve"> 300</w:t>
            </w:r>
            <w:r>
              <w:rPr>
                <w:rFonts w:ascii="Times New Roman" w:hAnsi="Times New Roman"/>
                <w:b/>
                <w:sz w:val="24"/>
                <w:szCs w:val="24"/>
                <w:lang w:val="en-US"/>
              </w:rPr>
              <w:t>T</w:t>
            </w:r>
          </w:p>
          <w:p w:rsidR="004C3326" w:rsidRPr="0014329A" w:rsidRDefault="004C3326" w:rsidP="004C3326">
            <w:pPr>
              <w:jc w:val="center"/>
              <w:rPr>
                <w:rFonts w:ascii="Times New Roman" w:hAnsi="Times New Roman"/>
                <w:sz w:val="24"/>
                <w:szCs w:val="24"/>
              </w:rPr>
            </w:pPr>
            <w:r w:rsidRPr="0014329A">
              <w:rPr>
                <w:rFonts w:ascii="Times New Roman" w:hAnsi="Times New Roman"/>
                <w:sz w:val="24"/>
                <w:szCs w:val="24"/>
              </w:rPr>
              <w:t xml:space="preserve">ГП </w:t>
            </w:r>
            <w:r>
              <w:rPr>
                <w:rFonts w:ascii="Times New Roman" w:hAnsi="Times New Roman"/>
                <w:sz w:val="24"/>
                <w:szCs w:val="24"/>
              </w:rPr>
              <w:t>1,9</w:t>
            </w:r>
            <w:r w:rsidRPr="0014329A">
              <w:rPr>
                <w:rFonts w:ascii="Times New Roman" w:hAnsi="Times New Roman"/>
                <w:sz w:val="24"/>
                <w:szCs w:val="24"/>
              </w:rPr>
              <w:t xml:space="preserve"> тонны, ковш 1,</w:t>
            </w:r>
            <w:r w:rsidRPr="004C3326">
              <w:rPr>
                <w:rFonts w:ascii="Times New Roman" w:hAnsi="Times New Roman"/>
                <w:sz w:val="24"/>
                <w:szCs w:val="24"/>
              </w:rPr>
              <w:t>3</w:t>
            </w:r>
            <w:r w:rsidRPr="0014329A">
              <w:rPr>
                <w:rFonts w:ascii="Times New Roman" w:hAnsi="Times New Roman"/>
                <w:sz w:val="24"/>
                <w:szCs w:val="24"/>
              </w:rPr>
              <w:t xml:space="preserve"> м3</w:t>
            </w:r>
            <w:r w:rsidR="00EC5790" w:rsidRPr="00EC5790">
              <w:rPr>
                <w:rFonts w:ascii="Times New Roman" w:hAnsi="Times New Roman"/>
                <w:sz w:val="24"/>
                <w:szCs w:val="24"/>
              </w:rPr>
              <w:t xml:space="preserve"> (2100</w:t>
            </w:r>
            <w:r w:rsidR="00EC5790">
              <w:rPr>
                <w:rFonts w:ascii="Times New Roman" w:hAnsi="Times New Roman"/>
                <w:sz w:val="24"/>
                <w:szCs w:val="24"/>
                <w:lang w:val="en-US"/>
              </w:rPr>
              <w:t>x</w:t>
            </w:r>
            <w:r w:rsidR="00EC5790" w:rsidRPr="00EC5790">
              <w:rPr>
                <w:rFonts w:ascii="Times New Roman" w:hAnsi="Times New Roman"/>
                <w:sz w:val="24"/>
                <w:szCs w:val="24"/>
              </w:rPr>
              <w:t>960</w:t>
            </w:r>
            <w:r w:rsidR="00EC5790">
              <w:rPr>
                <w:rFonts w:ascii="Times New Roman" w:hAnsi="Times New Roman"/>
                <w:sz w:val="24"/>
                <w:szCs w:val="24"/>
              </w:rPr>
              <w:t xml:space="preserve"> мм)</w:t>
            </w:r>
            <w:r w:rsidRPr="0014329A">
              <w:rPr>
                <w:rFonts w:ascii="Times New Roman" w:hAnsi="Times New Roman"/>
                <w:sz w:val="24"/>
                <w:szCs w:val="24"/>
              </w:rPr>
              <w:t xml:space="preserve">, быстросъёмная каретка, джойстик,  предпусковой подогреватель. Шины 16/70-24. Двигатель </w:t>
            </w:r>
            <w:r w:rsidRPr="0014329A">
              <w:rPr>
                <w:rFonts w:ascii="Times New Roman" w:hAnsi="Times New Roman"/>
                <w:sz w:val="24"/>
                <w:szCs w:val="24"/>
                <w:lang w:val="en-US"/>
              </w:rPr>
              <w:t>YUCHAI</w:t>
            </w:r>
            <w:r w:rsidRPr="0014329A">
              <w:rPr>
                <w:rFonts w:ascii="Times New Roman" w:hAnsi="Times New Roman"/>
                <w:sz w:val="24"/>
                <w:szCs w:val="24"/>
              </w:rPr>
              <w:t xml:space="preserve">, модель </w:t>
            </w:r>
            <w:r w:rsidRPr="0014329A">
              <w:rPr>
                <w:rFonts w:ascii="Times New Roman" w:hAnsi="Times New Roman"/>
                <w:sz w:val="24"/>
                <w:szCs w:val="24"/>
                <w:lang w:val="en-US"/>
              </w:rPr>
              <w:t>YCD</w:t>
            </w:r>
            <w:r w:rsidRPr="0014329A">
              <w:rPr>
                <w:rFonts w:ascii="Times New Roman" w:hAnsi="Times New Roman"/>
                <w:sz w:val="24"/>
                <w:szCs w:val="24"/>
              </w:rPr>
              <w:t>4</w:t>
            </w:r>
            <w:r w:rsidRPr="0014329A">
              <w:rPr>
                <w:rFonts w:ascii="Times New Roman" w:hAnsi="Times New Roman"/>
                <w:sz w:val="24"/>
                <w:szCs w:val="24"/>
                <w:lang w:val="en-US"/>
              </w:rPr>
              <w:t>J</w:t>
            </w:r>
            <w:r w:rsidRPr="0014329A">
              <w:rPr>
                <w:rFonts w:ascii="Times New Roman" w:hAnsi="Times New Roman"/>
                <w:sz w:val="24"/>
                <w:szCs w:val="24"/>
              </w:rPr>
              <w:t xml:space="preserve">2 </w:t>
            </w:r>
            <w:r w:rsidRPr="0014329A">
              <w:rPr>
                <w:rFonts w:ascii="Times New Roman" w:hAnsi="Times New Roman"/>
                <w:sz w:val="24"/>
                <w:szCs w:val="24"/>
                <w:lang w:val="en-US"/>
              </w:rPr>
              <w:t>T</w:t>
            </w:r>
            <w:r w:rsidRPr="0014329A">
              <w:rPr>
                <w:rFonts w:ascii="Times New Roman" w:hAnsi="Times New Roman"/>
                <w:sz w:val="24"/>
                <w:szCs w:val="24"/>
              </w:rPr>
              <w:t xml:space="preserve">-115, 85 </w:t>
            </w:r>
            <w:r w:rsidRPr="0014329A">
              <w:rPr>
                <w:rFonts w:ascii="Times New Roman" w:hAnsi="Times New Roman"/>
                <w:sz w:val="24"/>
                <w:szCs w:val="24"/>
                <w:lang w:val="en-US"/>
              </w:rPr>
              <w:t>kw</w:t>
            </w:r>
            <w:r w:rsidRPr="0014329A">
              <w:rPr>
                <w:rFonts w:ascii="Times New Roman" w:hAnsi="Times New Roman"/>
                <w:sz w:val="24"/>
                <w:szCs w:val="24"/>
              </w:rPr>
              <w:t xml:space="preserve">/115 л.с.. Масса </w:t>
            </w:r>
            <w:r>
              <w:rPr>
                <w:rFonts w:ascii="Times New Roman" w:hAnsi="Times New Roman"/>
                <w:sz w:val="24"/>
                <w:szCs w:val="24"/>
              </w:rPr>
              <w:t>58</w:t>
            </w:r>
            <w:r w:rsidRPr="0014329A">
              <w:rPr>
                <w:rFonts w:ascii="Times New Roman" w:hAnsi="Times New Roman"/>
                <w:sz w:val="24"/>
                <w:szCs w:val="24"/>
              </w:rPr>
              <w:t>00 кг. Габариты: 6</w:t>
            </w:r>
            <w:r>
              <w:rPr>
                <w:rFonts w:ascii="Times New Roman" w:hAnsi="Times New Roman"/>
                <w:sz w:val="24"/>
                <w:szCs w:val="24"/>
                <w:lang w:val="en-US"/>
              </w:rPr>
              <w:t>2</w:t>
            </w:r>
            <w:r w:rsidRPr="0014329A">
              <w:rPr>
                <w:rFonts w:ascii="Times New Roman" w:hAnsi="Times New Roman"/>
                <w:sz w:val="24"/>
                <w:szCs w:val="24"/>
              </w:rPr>
              <w:t>00х210</w:t>
            </w:r>
            <w:r>
              <w:rPr>
                <w:rFonts w:ascii="Times New Roman" w:hAnsi="Times New Roman"/>
                <w:sz w:val="24"/>
                <w:szCs w:val="24"/>
                <w:lang w:val="en-US"/>
              </w:rPr>
              <w:t>0</w:t>
            </w:r>
            <w:r w:rsidRPr="0014329A">
              <w:rPr>
                <w:rFonts w:ascii="Times New Roman" w:hAnsi="Times New Roman"/>
                <w:sz w:val="24"/>
                <w:szCs w:val="24"/>
              </w:rPr>
              <w:t>х</w:t>
            </w:r>
            <w:r>
              <w:rPr>
                <w:rFonts w:ascii="Times New Roman" w:hAnsi="Times New Roman"/>
                <w:sz w:val="24"/>
                <w:szCs w:val="24"/>
                <w:lang w:val="en-US"/>
              </w:rPr>
              <w:t>209</w:t>
            </w:r>
            <w:r w:rsidRPr="0014329A">
              <w:rPr>
                <w:rFonts w:ascii="Times New Roman" w:hAnsi="Times New Roman"/>
                <w:sz w:val="24"/>
                <w:szCs w:val="24"/>
              </w:rPr>
              <w:t xml:space="preserve">0. </w:t>
            </w:r>
          </w:p>
          <w:p w:rsidR="004C3326" w:rsidRPr="004C3326" w:rsidRDefault="004C3326" w:rsidP="00EA12FD">
            <w:pPr>
              <w:spacing w:line="360" w:lineRule="auto"/>
              <w:jc w:val="center"/>
              <w:rPr>
                <w:rFonts w:ascii="Times New Roman" w:hAnsi="Times New Roman"/>
                <w:b/>
                <w:sz w:val="28"/>
                <w:szCs w:val="24"/>
              </w:rPr>
            </w:pPr>
          </w:p>
        </w:tc>
        <w:tc>
          <w:tcPr>
            <w:tcW w:w="1552" w:type="pct"/>
            <w:shd w:val="clear" w:color="auto" w:fill="auto"/>
          </w:tcPr>
          <w:p w:rsidR="004C3326" w:rsidRPr="00951ABE" w:rsidRDefault="004C3326" w:rsidP="004C3326">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p>
          <w:p w:rsidR="004C3326" w:rsidRPr="00951ABE" w:rsidRDefault="004C3326" w:rsidP="004C3326">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p>
          <w:p w:rsidR="004C3326" w:rsidRDefault="004C3326" w:rsidP="004C3326">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4C3326" w:rsidRDefault="004C3326" w:rsidP="004C3326">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822E11">
              <w:rPr>
                <w:rFonts w:ascii="Times New Roman" w:eastAsia="Times New Roman" w:hAnsi="Times New Roman"/>
                <w:b/>
                <w:bCs/>
                <w:color w:val="333333"/>
                <w:sz w:val="24"/>
                <w:szCs w:val="24"/>
                <w:lang w:eastAsia="ru-RU"/>
              </w:rPr>
              <w:t>1350 000 рублей</w:t>
            </w:r>
          </w:p>
          <w:p w:rsidR="004C3326" w:rsidRPr="004C3326" w:rsidRDefault="00951ABE" w:rsidP="00EA12FD">
            <w:pPr>
              <w:spacing w:line="360" w:lineRule="auto"/>
              <w:jc w:val="center"/>
              <w:rPr>
                <w:rFonts w:ascii="Times New Roman" w:hAnsi="Times New Roman"/>
                <w:b/>
                <w:sz w:val="28"/>
                <w:szCs w:val="24"/>
              </w:rPr>
            </w:pPr>
            <w:r>
              <w:rPr>
                <w:rFonts w:ascii="Times New Roman" w:hAnsi="Times New Roman"/>
                <w:b/>
                <w:sz w:val="28"/>
                <w:szCs w:val="24"/>
              </w:rPr>
              <w:t>В наличии</w:t>
            </w:r>
          </w:p>
        </w:tc>
      </w:tr>
      <w:tr w:rsidR="001E263A" w:rsidRPr="0014329A" w:rsidTr="006D5C75">
        <w:trPr>
          <w:trHeight w:val="424"/>
        </w:trPr>
        <w:tc>
          <w:tcPr>
            <w:tcW w:w="1270" w:type="pct"/>
            <w:shd w:val="clear" w:color="auto" w:fill="auto"/>
            <w:vAlign w:val="center"/>
          </w:tcPr>
          <w:p w:rsidR="001E263A" w:rsidRDefault="001E263A" w:rsidP="006D5C75">
            <w:pPr>
              <w:spacing w:line="360" w:lineRule="auto"/>
              <w:jc w:val="center"/>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162175" cy="1621631"/>
                  <wp:effectExtent l="0" t="0" r="0" b="0"/>
                  <wp:docPr id="6" name="Рисунок 6" descr="D:\Работа АТК\Фото для объяв\MOLOT 300M\IMG-201712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АТК\Фото для объяв\MOLOT 300M\IMG-20171214-WA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621631"/>
                          </a:xfrm>
                          <a:prstGeom prst="rect">
                            <a:avLst/>
                          </a:prstGeom>
                          <a:noFill/>
                          <a:ln>
                            <a:noFill/>
                          </a:ln>
                        </pic:spPr>
                      </pic:pic>
                    </a:graphicData>
                  </a:graphic>
                </wp:inline>
              </w:drawing>
            </w:r>
          </w:p>
        </w:tc>
        <w:tc>
          <w:tcPr>
            <w:tcW w:w="2178" w:type="pct"/>
            <w:shd w:val="clear" w:color="auto" w:fill="auto"/>
          </w:tcPr>
          <w:p w:rsidR="00DF0499" w:rsidRDefault="00DF0499" w:rsidP="001E263A">
            <w:pPr>
              <w:jc w:val="center"/>
              <w:rPr>
                <w:rFonts w:ascii="Times New Roman" w:hAnsi="Times New Roman"/>
                <w:b/>
                <w:sz w:val="24"/>
                <w:szCs w:val="24"/>
              </w:rPr>
            </w:pPr>
          </w:p>
          <w:p w:rsidR="001E263A" w:rsidRPr="001E263A" w:rsidRDefault="001E263A" w:rsidP="001E263A">
            <w:pPr>
              <w:jc w:val="center"/>
              <w:rPr>
                <w:rFonts w:ascii="Times New Roman" w:hAnsi="Times New Roman"/>
                <w:b/>
                <w:sz w:val="24"/>
                <w:szCs w:val="24"/>
              </w:rPr>
            </w:pPr>
            <w:r>
              <w:rPr>
                <w:rFonts w:ascii="Times New Roman" w:hAnsi="Times New Roman"/>
                <w:b/>
                <w:sz w:val="24"/>
                <w:szCs w:val="24"/>
              </w:rPr>
              <w:t>Фронтальный погрузчик</w:t>
            </w:r>
            <w:r w:rsidRPr="004C3326">
              <w:rPr>
                <w:rFonts w:ascii="Times New Roman" w:hAnsi="Times New Roman"/>
                <w:b/>
                <w:sz w:val="24"/>
                <w:szCs w:val="24"/>
              </w:rPr>
              <w:t xml:space="preserve"> </w:t>
            </w:r>
            <w:r>
              <w:rPr>
                <w:rFonts w:ascii="Times New Roman" w:hAnsi="Times New Roman"/>
                <w:b/>
                <w:sz w:val="24"/>
                <w:szCs w:val="24"/>
                <w:lang w:val="en-US"/>
              </w:rPr>
              <w:t>MOLOT</w:t>
            </w:r>
            <w:r w:rsidRPr="004C3326">
              <w:rPr>
                <w:rFonts w:ascii="Times New Roman" w:hAnsi="Times New Roman"/>
                <w:b/>
                <w:sz w:val="24"/>
                <w:szCs w:val="24"/>
              </w:rPr>
              <w:t xml:space="preserve"> 300</w:t>
            </w:r>
            <w:r>
              <w:rPr>
                <w:rFonts w:ascii="Times New Roman" w:hAnsi="Times New Roman"/>
                <w:b/>
                <w:sz w:val="24"/>
                <w:szCs w:val="24"/>
              </w:rPr>
              <w:t>М</w:t>
            </w:r>
          </w:p>
          <w:p w:rsidR="001E263A" w:rsidRPr="001E263A" w:rsidRDefault="001E263A" w:rsidP="00DF0499">
            <w:pPr>
              <w:jc w:val="center"/>
              <w:rPr>
                <w:rFonts w:ascii="Times New Roman" w:hAnsi="Times New Roman"/>
                <w:b/>
                <w:sz w:val="24"/>
                <w:szCs w:val="24"/>
              </w:rPr>
            </w:pPr>
            <w:r w:rsidRPr="0014329A">
              <w:rPr>
                <w:rFonts w:ascii="Times New Roman" w:hAnsi="Times New Roman"/>
                <w:sz w:val="24"/>
                <w:szCs w:val="24"/>
              </w:rPr>
              <w:t xml:space="preserve">ГП </w:t>
            </w:r>
            <w:r>
              <w:rPr>
                <w:rFonts w:ascii="Times New Roman" w:hAnsi="Times New Roman"/>
                <w:sz w:val="24"/>
                <w:szCs w:val="24"/>
              </w:rPr>
              <w:t>1,5</w:t>
            </w:r>
            <w:r w:rsidRPr="0014329A">
              <w:rPr>
                <w:rFonts w:ascii="Times New Roman" w:hAnsi="Times New Roman"/>
                <w:sz w:val="24"/>
                <w:szCs w:val="24"/>
              </w:rPr>
              <w:t xml:space="preserve"> тонны, ковш </w:t>
            </w:r>
            <w:r>
              <w:rPr>
                <w:rFonts w:ascii="Times New Roman" w:hAnsi="Times New Roman"/>
                <w:sz w:val="24"/>
                <w:szCs w:val="24"/>
              </w:rPr>
              <w:t>2</w:t>
            </w:r>
            <w:r w:rsidRPr="0014329A">
              <w:rPr>
                <w:rFonts w:ascii="Times New Roman" w:hAnsi="Times New Roman"/>
                <w:sz w:val="24"/>
                <w:szCs w:val="24"/>
              </w:rPr>
              <w:t xml:space="preserve"> м3,</w:t>
            </w:r>
            <w:r>
              <w:rPr>
                <w:rFonts w:ascii="Times New Roman" w:hAnsi="Times New Roman"/>
                <w:sz w:val="24"/>
                <w:szCs w:val="24"/>
              </w:rPr>
              <w:t xml:space="preserve"> удлиненная стрела, высота разгрузки 5 метров, </w:t>
            </w:r>
            <w:r w:rsidRPr="0014329A">
              <w:rPr>
                <w:rFonts w:ascii="Times New Roman" w:hAnsi="Times New Roman"/>
                <w:sz w:val="24"/>
                <w:szCs w:val="24"/>
              </w:rPr>
              <w:t xml:space="preserve"> быстросъёмная каретка, джойстик,</w:t>
            </w:r>
            <w:r>
              <w:rPr>
                <w:rFonts w:ascii="Times New Roman" w:hAnsi="Times New Roman"/>
                <w:sz w:val="24"/>
                <w:szCs w:val="24"/>
              </w:rPr>
              <w:t xml:space="preserve"> кондиционер</w:t>
            </w:r>
            <w:r w:rsidRPr="0014329A">
              <w:rPr>
                <w:rFonts w:ascii="Times New Roman" w:hAnsi="Times New Roman"/>
                <w:sz w:val="24"/>
                <w:szCs w:val="24"/>
              </w:rPr>
              <w:t>. Шины 16/70-2</w:t>
            </w:r>
            <w:r>
              <w:rPr>
                <w:rFonts w:ascii="Times New Roman" w:hAnsi="Times New Roman"/>
                <w:sz w:val="24"/>
                <w:szCs w:val="24"/>
              </w:rPr>
              <w:t>0</w:t>
            </w:r>
            <w:r w:rsidRPr="0014329A">
              <w:rPr>
                <w:rFonts w:ascii="Times New Roman" w:hAnsi="Times New Roman"/>
                <w:sz w:val="24"/>
                <w:szCs w:val="24"/>
              </w:rPr>
              <w:t xml:space="preserve">. Двигатель </w:t>
            </w:r>
            <w:r>
              <w:rPr>
                <w:rFonts w:ascii="Times New Roman" w:hAnsi="Times New Roman"/>
                <w:sz w:val="24"/>
                <w:szCs w:val="24"/>
              </w:rPr>
              <w:t xml:space="preserve">76 </w:t>
            </w:r>
            <w:r w:rsidRPr="0014329A">
              <w:rPr>
                <w:rFonts w:ascii="Times New Roman" w:hAnsi="Times New Roman"/>
                <w:sz w:val="24"/>
                <w:szCs w:val="24"/>
                <w:lang w:val="en-US"/>
              </w:rPr>
              <w:t>kw</w:t>
            </w:r>
            <w:r w:rsidRPr="0014329A">
              <w:rPr>
                <w:rFonts w:ascii="Times New Roman" w:hAnsi="Times New Roman"/>
                <w:sz w:val="24"/>
                <w:szCs w:val="24"/>
              </w:rPr>
              <w:t>/1</w:t>
            </w:r>
            <w:r>
              <w:rPr>
                <w:rFonts w:ascii="Times New Roman" w:hAnsi="Times New Roman"/>
                <w:sz w:val="24"/>
                <w:szCs w:val="24"/>
              </w:rPr>
              <w:t>04</w:t>
            </w:r>
            <w:r w:rsidRPr="0014329A">
              <w:rPr>
                <w:rFonts w:ascii="Times New Roman" w:hAnsi="Times New Roman"/>
                <w:sz w:val="24"/>
                <w:szCs w:val="24"/>
              </w:rPr>
              <w:t xml:space="preserve"> л.с.. Масса </w:t>
            </w:r>
            <w:r w:rsidR="00DF0499">
              <w:rPr>
                <w:rFonts w:ascii="Times New Roman" w:hAnsi="Times New Roman"/>
                <w:sz w:val="24"/>
                <w:szCs w:val="24"/>
              </w:rPr>
              <w:t>64</w:t>
            </w:r>
            <w:r w:rsidRPr="0014329A">
              <w:rPr>
                <w:rFonts w:ascii="Times New Roman" w:hAnsi="Times New Roman"/>
                <w:sz w:val="24"/>
                <w:szCs w:val="24"/>
              </w:rPr>
              <w:t xml:space="preserve">00 кг. </w:t>
            </w:r>
          </w:p>
        </w:tc>
        <w:tc>
          <w:tcPr>
            <w:tcW w:w="1552" w:type="pct"/>
            <w:shd w:val="clear" w:color="auto" w:fill="auto"/>
          </w:tcPr>
          <w:p w:rsidR="00DF0499" w:rsidRDefault="00DF0499" w:rsidP="001E263A">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p>
          <w:p w:rsidR="00DF0499" w:rsidRDefault="00DF0499" w:rsidP="001E263A">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p>
          <w:p w:rsidR="00DF0499" w:rsidRDefault="00DF0499" w:rsidP="001E263A">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p>
          <w:p w:rsidR="001E263A" w:rsidRDefault="001E263A" w:rsidP="001E263A">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1E263A" w:rsidRDefault="001E263A" w:rsidP="001E263A">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822E11">
              <w:rPr>
                <w:rFonts w:ascii="Times New Roman" w:eastAsia="Times New Roman" w:hAnsi="Times New Roman"/>
                <w:b/>
                <w:bCs/>
                <w:color w:val="333333"/>
                <w:sz w:val="24"/>
                <w:szCs w:val="24"/>
                <w:lang w:eastAsia="ru-RU"/>
              </w:rPr>
              <w:t>1250 000 рублей</w:t>
            </w:r>
          </w:p>
          <w:p w:rsidR="001E263A" w:rsidRPr="00951ABE" w:rsidRDefault="001E263A" w:rsidP="001E263A">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hAnsi="Times New Roman"/>
                <w:b/>
                <w:sz w:val="28"/>
                <w:szCs w:val="24"/>
              </w:rPr>
              <w:t>В наличии</w:t>
            </w:r>
          </w:p>
        </w:tc>
      </w:tr>
      <w:tr w:rsidR="002D3FEE" w:rsidRPr="0014329A" w:rsidTr="00FB0741">
        <w:trPr>
          <w:trHeight w:val="424"/>
        </w:trPr>
        <w:tc>
          <w:tcPr>
            <w:tcW w:w="5000" w:type="pct"/>
            <w:gridSpan w:val="3"/>
            <w:shd w:val="clear" w:color="auto" w:fill="FFFF00"/>
          </w:tcPr>
          <w:p w:rsidR="002D3FEE" w:rsidRPr="0014329A" w:rsidRDefault="002D3FEE" w:rsidP="00EA12FD">
            <w:pPr>
              <w:spacing w:line="360" w:lineRule="auto"/>
              <w:jc w:val="center"/>
              <w:rPr>
                <w:rFonts w:ascii="Times New Roman" w:hAnsi="Times New Roman"/>
                <w:b/>
                <w:sz w:val="24"/>
                <w:szCs w:val="24"/>
              </w:rPr>
            </w:pPr>
            <w:r w:rsidRPr="0014329A">
              <w:rPr>
                <w:rFonts w:ascii="Times New Roman" w:hAnsi="Times New Roman"/>
                <w:b/>
                <w:sz w:val="28"/>
                <w:szCs w:val="24"/>
              </w:rPr>
              <w:t xml:space="preserve">Фронтальные погрузчики </w:t>
            </w:r>
            <w:r w:rsidRPr="0014329A">
              <w:rPr>
                <w:rFonts w:ascii="Times New Roman" w:hAnsi="Times New Roman"/>
                <w:b/>
                <w:sz w:val="28"/>
                <w:szCs w:val="24"/>
                <w:lang w:val="en-US"/>
              </w:rPr>
              <w:t>NEO</w:t>
            </w:r>
            <w:r w:rsidRPr="0014329A">
              <w:rPr>
                <w:rFonts w:ascii="Times New Roman" w:hAnsi="Times New Roman"/>
                <w:b/>
                <w:sz w:val="28"/>
                <w:szCs w:val="24"/>
              </w:rPr>
              <w:t xml:space="preserve"> </w:t>
            </w:r>
          </w:p>
        </w:tc>
      </w:tr>
      <w:tr w:rsidR="00EA12FD" w:rsidRPr="0014329A" w:rsidTr="002975CF">
        <w:trPr>
          <w:trHeight w:val="144"/>
        </w:trPr>
        <w:tc>
          <w:tcPr>
            <w:tcW w:w="1270" w:type="pct"/>
          </w:tcPr>
          <w:p w:rsidR="00EA12FD" w:rsidRPr="0014329A" w:rsidRDefault="00CD7B30" w:rsidP="002975CF">
            <w:pPr>
              <w:jc w:val="center"/>
              <w:rPr>
                <w:rFonts w:ascii="Times New Roman" w:hAnsi="Times New Roman"/>
                <w:b/>
                <w:noProof/>
                <w:sz w:val="24"/>
                <w:szCs w:val="24"/>
                <w:lang w:eastAsia="ru-RU"/>
              </w:rPr>
            </w:pPr>
            <w:r w:rsidRPr="0014329A">
              <w:rPr>
                <w:rFonts w:ascii="Times New Roman" w:hAnsi="Times New Roman"/>
                <w:b/>
                <w:noProof/>
                <w:sz w:val="24"/>
                <w:szCs w:val="24"/>
                <w:lang w:eastAsia="ru-RU"/>
              </w:rPr>
              <w:drawing>
                <wp:inline distT="0" distB="0" distL="0" distR="0" wp14:anchorId="6D3858A1" wp14:editId="25AD194B">
                  <wp:extent cx="2019300" cy="1514846"/>
                  <wp:effectExtent l="0" t="0" r="0" b="9525"/>
                  <wp:docPr id="3" name="Рисунок 3" descr="D:\АТК\Фото для объяв\NEO 180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ТК\Фото для объяв\NEO 180S\image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697" cy="1521895"/>
                          </a:xfrm>
                          <a:prstGeom prst="rect">
                            <a:avLst/>
                          </a:prstGeom>
                          <a:noFill/>
                          <a:ln>
                            <a:noFill/>
                          </a:ln>
                        </pic:spPr>
                      </pic:pic>
                    </a:graphicData>
                  </a:graphic>
                </wp:inline>
              </w:drawing>
            </w:r>
          </w:p>
        </w:tc>
        <w:tc>
          <w:tcPr>
            <w:tcW w:w="2178" w:type="pct"/>
            <w:vAlign w:val="center"/>
          </w:tcPr>
          <w:p w:rsidR="00EA12FD" w:rsidRPr="0014329A" w:rsidRDefault="00EA12FD" w:rsidP="002975CF">
            <w:pPr>
              <w:jc w:val="center"/>
              <w:rPr>
                <w:rFonts w:ascii="Times New Roman" w:hAnsi="Times New Roman"/>
                <w:b/>
                <w:sz w:val="24"/>
                <w:szCs w:val="24"/>
              </w:rPr>
            </w:pPr>
            <w:r w:rsidRPr="0014329A">
              <w:rPr>
                <w:rFonts w:ascii="Times New Roman" w:hAnsi="Times New Roman"/>
                <w:b/>
                <w:sz w:val="24"/>
                <w:szCs w:val="24"/>
              </w:rPr>
              <w:t xml:space="preserve">Фронтальный погрузчик </w:t>
            </w:r>
            <w:r w:rsidRPr="0014329A">
              <w:rPr>
                <w:rFonts w:ascii="Times New Roman" w:hAnsi="Times New Roman"/>
                <w:b/>
                <w:sz w:val="24"/>
                <w:szCs w:val="24"/>
                <w:lang w:val="en-US"/>
              </w:rPr>
              <w:t>NEO</w:t>
            </w:r>
            <w:r w:rsidRPr="0014329A">
              <w:rPr>
                <w:rFonts w:ascii="Times New Roman" w:hAnsi="Times New Roman"/>
                <w:b/>
                <w:sz w:val="24"/>
                <w:szCs w:val="24"/>
              </w:rPr>
              <w:t xml:space="preserve"> 180</w:t>
            </w:r>
            <w:r w:rsidR="00864A11" w:rsidRPr="0014329A">
              <w:rPr>
                <w:rFonts w:ascii="Times New Roman" w:hAnsi="Times New Roman"/>
                <w:b/>
                <w:sz w:val="24"/>
                <w:szCs w:val="24"/>
                <w:lang w:val="en-US"/>
              </w:rPr>
              <w:t>T</w:t>
            </w:r>
          </w:p>
          <w:p w:rsidR="00EA12FD" w:rsidRPr="0014329A" w:rsidRDefault="00EA12FD" w:rsidP="002975CF">
            <w:pPr>
              <w:jc w:val="center"/>
              <w:rPr>
                <w:rFonts w:ascii="Times New Roman" w:hAnsi="Times New Roman"/>
                <w:sz w:val="24"/>
                <w:szCs w:val="24"/>
              </w:rPr>
            </w:pPr>
            <w:r w:rsidRPr="0014329A">
              <w:rPr>
                <w:rFonts w:ascii="Times New Roman" w:hAnsi="Times New Roman"/>
                <w:sz w:val="24"/>
                <w:szCs w:val="24"/>
              </w:rPr>
              <w:t xml:space="preserve">ГП </w:t>
            </w:r>
            <w:r w:rsidR="0090364A">
              <w:rPr>
                <w:rFonts w:ascii="Times New Roman" w:hAnsi="Times New Roman"/>
                <w:sz w:val="24"/>
                <w:szCs w:val="24"/>
              </w:rPr>
              <w:t>0,</w:t>
            </w:r>
            <w:r w:rsidRPr="0014329A">
              <w:rPr>
                <w:rFonts w:ascii="Times New Roman" w:hAnsi="Times New Roman"/>
                <w:sz w:val="24"/>
                <w:szCs w:val="24"/>
              </w:rPr>
              <w:t>8 тонны, ковш 0.8м3, джойстик, предпусковой подогреватель  Шины 2</w:t>
            </w:r>
            <w:r w:rsidR="00CD7B30" w:rsidRPr="0014329A">
              <w:rPr>
                <w:rFonts w:ascii="Times New Roman" w:hAnsi="Times New Roman"/>
                <w:sz w:val="24"/>
                <w:szCs w:val="24"/>
              </w:rPr>
              <w:t>0</w:t>
            </w:r>
            <w:r w:rsidRPr="0014329A">
              <w:rPr>
                <w:rFonts w:ascii="Times New Roman" w:hAnsi="Times New Roman"/>
                <w:sz w:val="24"/>
                <w:szCs w:val="24"/>
              </w:rPr>
              <w:t xml:space="preserve">,5/70-16. Двигатель </w:t>
            </w:r>
            <w:r w:rsidR="00CD7B30" w:rsidRPr="0014329A">
              <w:rPr>
                <w:rFonts w:ascii="Times New Roman" w:hAnsi="Times New Roman"/>
                <w:sz w:val="24"/>
                <w:szCs w:val="24"/>
                <w:lang w:val="en-US"/>
              </w:rPr>
              <w:t>YUCHAI</w:t>
            </w:r>
            <w:r w:rsidR="00CD7B30" w:rsidRPr="0014329A">
              <w:rPr>
                <w:rFonts w:ascii="Times New Roman" w:hAnsi="Times New Roman"/>
                <w:sz w:val="24"/>
                <w:szCs w:val="24"/>
              </w:rPr>
              <w:t xml:space="preserve"> </w:t>
            </w:r>
            <w:r w:rsidR="00CD7B30" w:rsidRPr="0014329A">
              <w:rPr>
                <w:rFonts w:ascii="Times New Roman" w:hAnsi="Times New Roman"/>
                <w:sz w:val="24"/>
                <w:szCs w:val="24"/>
                <w:lang w:val="en-US"/>
              </w:rPr>
              <w:t>YN</w:t>
            </w:r>
            <w:r w:rsidR="00CD7B30" w:rsidRPr="0014329A">
              <w:rPr>
                <w:rFonts w:ascii="Times New Roman" w:hAnsi="Times New Roman"/>
                <w:sz w:val="24"/>
                <w:szCs w:val="24"/>
              </w:rPr>
              <w:t>27</w:t>
            </w:r>
            <w:r w:rsidRPr="0014329A">
              <w:rPr>
                <w:rFonts w:ascii="Times New Roman" w:hAnsi="Times New Roman"/>
                <w:sz w:val="24"/>
                <w:szCs w:val="24"/>
              </w:rPr>
              <w:t xml:space="preserve">,  </w:t>
            </w:r>
            <w:r w:rsidR="00CD7B30" w:rsidRPr="0014329A">
              <w:rPr>
                <w:rFonts w:ascii="Times New Roman" w:hAnsi="Times New Roman"/>
                <w:sz w:val="24"/>
                <w:szCs w:val="24"/>
              </w:rPr>
              <w:t>42</w:t>
            </w:r>
            <w:r w:rsidRPr="0014329A">
              <w:rPr>
                <w:rFonts w:ascii="Times New Roman" w:hAnsi="Times New Roman"/>
                <w:sz w:val="24"/>
                <w:szCs w:val="24"/>
              </w:rPr>
              <w:t xml:space="preserve"> </w:t>
            </w:r>
            <w:r w:rsidRPr="0014329A">
              <w:rPr>
                <w:rFonts w:ascii="Times New Roman" w:hAnsi="Times New Roman"/>
                <w:sz w:val="24"/>
                <w:szCs w:val="24"/>
                <w:lang w:val="en-US"/>
              </w:rPr>
              <w:t>kw</w:t>
            </w:r>
            <w:r w:rsidRPr="0014329A">
              <w:rPr>
                <w:rFonts w:ascii="Times New Roman" w:hAnsi="Times New Roman"/>
                <w:sz w:val="24"/>
                <w:szCs w:val="24"/>
              </w:rPr>
              <w:t>/5</w:t>
            </w:r>
            <w:r w:rsidR="00CD7B30" w:rsidRPr="0014329A">
              <w:rPr>
                <w:rFonts w:ascii="Times New Roman" w:hAnsi="Times New Roman"/>
                <w:sz w:val="24"/>
                <w:szCs w:val="24"/>
              </w:rPr>
              <w:t>7</w:t>
            </w:r>
            <w:r w:rsidRPr="0014329A">
              <w:rPr>
                <w:rFonts w:ascii="Times New Roman" w:hAnsi="Times New Roman"/>
                <w:sz w:val="24"/>
                <w:szCs w:val="24"/>
              </w:rPr>
              <w:t xml:space="preserve"> л.с. Масса 3</w:t>
            </w:r>
            <w:r w:rsidR="00AF6E70">
              <w:rPr>
                <w:rFonts w:ascii="Times New Roman" w:hAnsi="Times New Roman"/>
                <w:sz w:val="24"/>
                <w:szCs w:val="24"/>
              </w:rPr>
              <w:t>0</w:t>
            </w:r>
            <w:r w:rsidRPr="0014329A">
              <w:rPr>
                <w:rFonts w:ascii="Times New Roman" w:hAnsi="Times New Roman"/>
                <w:sz w:val="24"/>
                <w:szCs w:val="24"/>
              </w:rPr>
              <w:t>00 кг. Габариты 5</w:t>
            </w:r>
            <w:r w:rsidR="00CD7B30" w:rsidRPr="0014329A">
              <w:rPr>
                <w:rFonts w:ascii="Times New Roman" w:hAnsi="Times New Roman"/>
                <w:sz w:val="24"/>
                <w:szCs w:val="24"/>
              </w:rPr>
              <w:t>20</w:t>
            </w:r>
            <w:r w:rsidRPr="0014329A">
              <w:rPr>
                <w:rFonts w:ascii="Times New Roman" w:hAnsi="Times New Roman"/>
                <w:sz w:val="24"/>
                <w:szCs w:val="24"/>
              </w:rPr>
              <w:t>0х1</w:t>
            </w:r>
            <w:r w:rsidR="00CD7B30" w:rsidRPr="0014329A">
              <w:rPr>
                <w:rFonts w:ascii="Times New Roman" w:hAnsi="Times New Roman"/>
                <w:sz w:val="24"/>
                <w:szCs w:val="24"/>
              </w:rPr>
              <w:t>97</w:t>
            </w:r>
            <w:r w:rsidRPr="0014329A">
              <w:rPr>
                <w:rFonts w:ascii="Times New Roman" w:hAnsi="Times New Roman"/>
                <w:sz w:val="24"/>
                <w:szCs w:val="24"/>
              </w:rPr>
              <w:t>0х26</w:t>
            </w:r>
            <w:r w:rsidR="00CD7B30" w:rsidRPr="0090364A">
              <w:rPr>
                <w:rFonts w:ascii="Times New Roman" w:hAnsi="Times New Roman"/>
                <w:sz w:val="24"/>
                <w:szCs w:val="24"/>
              </w:rPr>
              <w:t>4</w:t>
            </w:r>
            <w:r w:rsidRPr="0014329A">
              <w:rPr>
                <w:rFonts w:ascii="Times New Roman" w:hAnsi="Times New Roman"/>
                <w:sz w:val="24"/>
                <w:szCs w:val="24"/>
              </w:rPr>
              <w:t>0</w:t>
            </w:r>
          </w:p>
          <w:p w:rsidR="00EA12FD" w:rsidRPr="0014329A" w:rsidRDefault="00EA12FD" w:rsidP="002975CF">
            <w:pPr>
              <w:jc w:val="center"/>
              <w:rPr>
                <w:rFonts w:ascii="Times New Roman" w:hAnsi="Times New Roman"/>
                <w:sz w:val="24"/>
                <w:szCs w:val="24"/>
              </w:rPr>
            </w:pPr>
          </w:p>
        </w:tc>
        <w:tc>
          <w:tcPr>
            <w:tcW w:w="1552" w:type="pct"/>
            <w:vAlign w:val="center"/>
          </w:tcPr>
          <w:p w:rsidR="005979F1" w:rsidRPr="0014329A" w:rsidRDefault="005979F1" w:rsidP="00682D21">
            <w:pPr>
              <w:shd w:val="clear" w:color="auto" w:fill="FFFFFF"/>
              <w:spacing w:line="240" w:lineRule="atLeast"/>
              <w:jc w:val="center"/>
              <w:textAlignment w:val="baseline"/>
              <w:rPr>
                <w:rFonts w:ascii="Times New Roman" w:eastAsia="Times New Roman" w:hAnsi="Times New Roman"/>
                <w:color w:val="959595"/>
                <w:sz w:val="21"/>
                <w:szCs w:val="21"/>
                <w:lang w:eastAsia="ru-RU"/>
              </w:rPr>
            </w:pPr>
          </w:p>
          <w:p w:rsidR="00AF6E70" w:rsidRDefault="00AF6E70" w:rsidP="00EB4AF7">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EA12FD" w:rsidRDefault="00AF6E70" w:rsidP="00EB4AF7">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822E11">
              <w:rPr>
                <w:rFonts w:ascii="Times New Roman" w:eastAsia="Times New Roman" w:hAnsi="Times New Roman"/>
                <w:b/>
                <w:bCs/>
                <w:color w:val="333333"/>
                <w:sz w:val="24"/>
                <w:szCs w:val="24"/>
                <w:lang w:eastAsia="ru-RU"/>
              </w:rPr>
              <w:t>780 000 рублей</w:t>
            </w:r>
          </w:p>
          <w:p w:rsidR="00AF6E70" w:rsidRPr="0014329A" w:rsidRDefault="006631EC" w:rsidP="00EB4AF7">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hAnsi="Times New Roman"/>
                <w:b/>
                <w:sz w:val="28"/>
                <w:szCs w:val="24"/>
              </w:rPr>
              <w:t>В наличии</w:t>
            </w:r>
          </w:p>
        </w:tc>
      </w:tr>
      <w:tr w:rsidR="00EA12FD" w:rsidRPr="0014329A" w:rsidTr="002975CF">
        <w:trPr>
          <w:trHeight w:val="144"/>
        </w:trPr>
        <w:tc>
          <w:tcPr>
            <w:tcW w:w="1270" w:type="pct"/>
          </w:tcPr>
          <w:p w:rsidR="00EA12FD" w:rsidRPr="0014329A" w:rsidRDefault="00BA528C" w:rsidP="002975CF">
            <w:pPr>
              <w:jc w:val="center"/>
              <w:rPr>
                <w:rFonts w:ascii="Times New Roman" w:hAnsi="Times New Roman"/>
                <w:b/>
                <w:noProof/>
                <w:sz w:val="24"/>
                <w:szCs w:val="24"/>
                <w:lang w:eastAsia="ru-RU"/>
              </w:rPr>
            </w:pPr>
            <w:r w:rsidRPr="0014329A">
              <w:rPr>
                <w:rFonts w:ascii="Times New Roman" w:hAnsi="Times New Roman"/>
                <w:b/>
                <w:noProof/>
                <w:sz w:val="24"/>
                <w:szCs w:val="24"/>
                <w:lang w:eastAsia="ru-RU"/>
              </w:rPr>
              <w:lastRenderedPageBreak/>
              <w:drawing>
                <wp:inline distT="0" distB="0" distL="0" distR="0" wp14:anchorId="124DF3C1" wp14:editId="538CE29E">
                  <wp:extent cx="2124075" cy="1593445"/>
                  <wp:effectExtent l="0" t="0" r="0" b="6985"/>
                  <wp:docPr id="22" name="Рисунок 22" descr="H:\САЙТ!!!\ФОТО\ПОГРУЗЧИКИ\МАЛЫШИ\NEO 200\IMG_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АЙТ!!!\ФОТО\ПОГРУЗЧИКИ\МАЛЫШИ\NEO 200\IMG_21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9134" cy="1597240"/>
                          </a:xfrm>
                          <a:prstGeom prst="rect">
                            <a:avLst/>
                          </a:prstGeom>
                          <a:noFill/>
                          <a:ln>
                            <a:noFill/>
                          </a:ln>
                        </pic:spPr>
                      </pic:pic>
                    </a:graphicData>
                  </a:graphic>
                </wp:inline>
              </w:drawing>
            </w:r>
          </w:p>
        </w:tc>
        <w:tc>
          <w:tcPr>
            <w:tcW w:w="2178" w:type="pct"/>
            <w:vAlign w:val="center"/>
          </w:tcPr>
          <w:p w:rsidR="00EA12FD" w:rsidRPr="0014329A" w:rsidRDefault="00EA12FD" w:rsidP="002975CF">
            <w:pPr>
              <w:jc w:val="center"/>
              <w:rPr>
                <w:rFonts w:ascii="Times New Roman" w:hAnsi="Times New Roman"/>
                <w:b/>
                <w:sz w:val="24"/>
                <w:szCs w:val="24"/>
              </w:rPr>
            </w:pPr>
            <w:r w:rsidRPr="0014329A">
              <w:rPr>
                <w:rFonts w:ascii="Times New Roman" w:hAnsi="Times New Roman"/>
                <w:b/>
                <w:sz w:val="24"/>
                <w:szCs w:val="24"/>
              </w:rPr>
              <w:t xml:space="preserve">Фронтальный погрузчик </w:t>
            </w:r>
            <w:r w:rsidRPr="0014329A">
              <w:rPr>
                <w:rFonts w:ascii="Times New Roman" w:hAnsi="Times New Roman"/>
                <w:b/>
                <w:sz w:val="24"/>
                <w:szCs w:val="24"/>
                <w:lang w:val="en-US"/>
              </w:rPr>
              <w:t>NEO</w:t>
            </w:r>
            <w:r w:rsidR="00CD7B30" w:rsidRPr="0014329A">
              <w:rPr>
                <w:rFonts w:ascii="Times New Roman" w:hAnsi="Times New Roman"/>
                <w:b/>
                <w:sz w:val="24"/>
                <w:szCs w:val="24"/>
              </w:rPr>
              <w:t xml:space="preserve"> 200</w:t>
            </w:r>
            <w:r w:rsidRPr="0014329A">
              <w:rPr>
                <w:rFonts w:ascii="Times New Roman" w:hAnsi="Times New Roman"/>
                <w:b/>
                <w:sz w:val="24"/>
                <w:szCs w:val="24"/>
              </w:rPr>
              <w:t xml:space="preserve"> </w:t>
            </w:r>
          </w:p>
          <w:p w:rsidR="00EA12FD" w:rsidRPr="0014329A" w:rsidRDefault="00EA12FD" w:rsidP="002975CF">
            <w:pPr>
              <w:jc w:val="center"/>
              <w:rPr>
                <w:rFonts w:ascii="Times New Roman" w:hAnsi="Times New Roman"/>
                <w:sz w:val="24"/>
                <w:szCs w:val="24"/>
              </w:rPr>
            </w:pPr>
            <w:r w:rsidRPr="0014329A">
              <w:rPr>
                <w:rFonts w:ascii="Times New Roman" w:hAnsi="Times New Roman"/>
                <w:sz w:val="24"/>
                <w:szCs w:val="24"/>
              </w:rPr>
              <w:t xml:space="preserve">ГП </w:t>
            </w:r>
            <w:r w:rsidR="0090364A">
              <w:rPr>
                <w:rFonts w:ascii="Times New Roman" w:hAnsi="Times New Roman"/>
                <w:sz w:val="24"/>
                <w:szCs w:val="24"/>
              </w:rPr>
              <w:t xml:space="preserve">1,5 </w:t>
            </w:r>
            <w:r w:rsidRPr="0014329A">
              <w:rPr>
                <w:rFonts w:ascii="Times New Roman" w:hAnsi="Times New Roman"/>
                <w:sz w:val="24"/>
                <w:szCs w:val="24"/>
              </w:rPr>
              <w:t xml:space="preserve">тонны, ковш 1 м3, быстросъёмная каретка, джойстик, предпусковой подогреватель  Шины 23,5/70-16. Двигатель </w:t>
            </w:r>
            <w:r w:rsidR="00AF6E70">
              <w:rPr>
                <w:rFonts w:ascii="Times New Roman" w:hAnsi="Times New Roman"/>
                <w:sz w:val="24"/>
                <w:szCs w:val="24"/>
                <w:lang w:val="en-US"/>
              </w:rPr>
              <w:t>YCD</w:t>
            </w:r>
            <w:r w:rsidR="00AF6E70" w:rsidRPr="00AF6E70">
              <w:rPr>
                <w:rFonts w:ascii="Times New Roman" w:hAnsi="Times New Roman"/>
                <w:sz w:val="24"/>
                <w:szCs w:val="24"/>
              </w:rPr>
              <w:t>4</w:t>
            </w:r>
            <w:r w:rsidR="00AF6E70">
              <w:rPr>
                <w:rFonts w:ascii="Times New Roman" w:hAnsi="Times New Roman"/>
                <w:sz w:val="24"/>
                <w:szCs w:val="24"/>
                <w:lang w:val="en-US"/>
              </w:rPr>
              <w:t>R</w:t>
            </w:r>
            <w:r w:rsidR="00AF6E70" w:rsidRPr="00AF6E70">
              <w:rPr>
                <w:rFonts w:ascii="Times New Roman" w:hAnsi="Times New Roman"/>
                <w:sz w:val="24"/>
                <w:szCs w:val="24"/>
              </w:rPr>
              <w:t>11</w:t>
            </w:r>
            <w:r w:rsidR="00AF6E70">
              <w:rPr>
                <w:rFonts w:ascii="Times New Roman" w:hAnsi="Times New Roman"/>
                <w:sz w:val="24"/>
                <w:szCs w:val="24"/>
                <w:lang w:val="en-US"/>
              </w:rPr>
              <w:t>G</w:t>
            </w:r>
            <w:r w:rsidR="00AF6E70" w:rsidRPr="00AF6E70">
              <w:rPr>
                <w:rFonts w:ascii="Times New Roman" w:hAnsi="Times New Roman"/>
                <w:sz w:val="24"/>
                <w:szCs w:val="24"/>
              </w:rPr>
              <w:t>-68</w:t>
            </w:r>
            <w:r w:rsidRPr="0014329A">
              <w:rPr>
                <w:rFonts w:ascii="Times New Roman" w:hAnsi="Times New Roman"/>
                <w:sz w:val="24"/>
                <w:szCs w:val="24"/>
              </w:rPr>
              <w:t xml:space="preserve"> </w:t>
            </w:r>
            <w:r w:rsidR="00AF6E70">
              <w:rPr>
                <w:rFonts w:ascii="Times New Roman" w:hAnsi="Times New Roman"/>
                <w:sz w:val="24"/>
                <w:szCs w:val="24"/>
              </w:rPr>
              <w:t>, 50 кВт/68</w:t>
            </w:r>
            <w:r w:rsidRPr="0014329A">
              <w:rPr>
                <w:rFonts w:ascii="Times New Roman" w:hAnsi="Times New Roman"/>
                <w:sz w:val="24"/>
                <w:szCs w:val="24"/>
              </w:rPr>
              <w:t xml:space="preserve"> л.с. Масса 4200 кг. Габариты </w:t>
            </w:r>
            <w:r w:rsidR="00D767E9" w:rsidRPr="0014329A">
              <w:rPr>
                <w:rFonts w:ascii="Times New Roman" w:hAnsi="Times New Roman"/>
                <w:sz w:val="24"/>
                <w:szCs w:val="24"/>
              </w:rPr>
              <w:t>5900х2000х2700</w:t>
            </w:r>
          </w:p>
          <w:p w:rsidR="00EA12FD" w:rsidRPr="0014329A" w:rsidRDefault="00EA12FD" w:rsidP="002975CF">
            <w:pPr>
              <w:jc w:val="center"/>
              <w:rPr>
                <w:rFonts w:ascii="Times New Roman" w:hAnsi="Times New Roman"/>
                <w:sz w:val="24"/>
                <w:szCs w:val="24"/>
              </w:rPr>
            </w:pPr>
          </w:p>
        </w:tc>
        <w:tc>
          <w:tcPr>
            <w:tcW w:w="1552" w:type="pct"/>
            <w:vAlign w:val="center"/>
          </w:tcPr>
          <w:p w:rsidR="00AF6E70" w:rsidRDefault="00AF6E70" w:rsidP="00AF6E70">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AF6E70" w:rsidRDefault="00AF6E70" w:rsidP="00AF6E70">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FF366F">
              <w:rPr>
                <w:rFonts w:ascii="Times New Roman" w:eastAsia="Times New Roman" w:hAnsi="Times New Roman"/>
                <w:b/>
                <w:bCs/>
                <w:color w:val="333333"/>
                <w:sz w:val="24"/>
                <w:szCs w:val="24"/>
                <w:lang w:eastAsia="ru-RU"/>
              </w:rPr>
              <w:t>20</w:t>
            </w:r>
            <w:r>
              <w:rPr>
                <w:rFonts w:ascii="Times New Roman" w:eastAsia="Times New Roman" w:hAnsi="Times New Roman"/>
                <w:b/>
                <w:bCs/>
                <w:color w:val="333333"/>
                <w:sz w:val="24"/>
                <w:szCs w:val="24"/>
                <w:lang w:eastAsia="ru-RU"/>
              </w:rPr>
              <w:t> </w:t>
            </w:r>
            <w:r w:rsidR="007E58CF">
              <w:rPr>
                <w:rFonts w:ascii="Times New Roman" w:eastAsia="Times New Roman" w:hAnsi="Times New Roman"/>
                <w:b/>
                <w:bCs/>
                <w:color w:val="333333"/>
                <w:sz w:val="24"/>
                <w:szCs w:val="24"/>
                <w:lang w:eastAsia="ru-RU"/>
              </w:rPr>
              <w:t>5</w:t>
            </w:r>
            <w:r w:rsidRPr="0014329A">
              <w:rPr>
                <w:rFonts w:ascii="Times New Roman" w:eastAsia="Times New Roman" w:hAnsi="Times New Roman"/>
                <w:b/>
                <w:bCs/>
                <w:color w:val="333333"/>
                <w:sz w:val="24"/>
                <w:szCs w:val="24"/>
                <w:lang w:eastAsia="ru-RU"/>
              </w:rPr>
              <w:t>00$</w:t>
            </w:r>
          </w:p>
          <w:p w:rsidR="00EA12FD" w:rsidRPr="0014329A" w:rsidRDefault="00EA12FD" w:rsidP="00CD7B30">
            <w:pPr>
              <w:shd w:val="clear" w:color="auto" w:fill="FFFFFF"/>
              <w:spacing w:line="285" w:lineRule="atLeast"/>
              <w:jc w:val="center"/>
              <w:textAlignment w:val="baseline"/>
              <w:rPr>
                <w:rFonts w:ascii="Times New Roman" w:hAnsi="Times New Roman"/>
                <w:sz w:val="24"/>
                <w:szCs w:val="24"/>
              </w:rPr>
            </w:pPr>
          </w:p>
        </w:tc>
      </w:tr>
      <w:tr w:rsidR="002D3FEE" w:rsidRPr="0014329A" w:rsidTr="00FB0741">
        <w:trPr>
          <w:trHeight w:val="144"/>
        </w:trPr>
        <w:tc>
          <w:tcPr>
            <w:tcW w:w="1270" w:type="pct"/>
          </w:tcPr>
          <w:p w:rsidR="002D3FEE" w:rsidRPr="0014329A" w:rsidRDefault="009C68E2" w:rsidP="002D3FEE">
            <w:pPr>
              <w:jc w:val="center"/>
              <w:rPr>
                <w:rFonts w:ascii="Times New Roman" w:hAnsi="Times New Roman"/>
                <w:b/>
                <w:noProof/>
                <w:sz w:val="24"/>
                <w:szCs w:val="24"/>
                <w:lang w:eastAsia="ru-RU"/>
              </w:rPr>
            </w:pPr>
            <w:r w:rsidRPr="0014329A">
              <w:rPr>
                <w:rFonts w:ascii="Times New Roman" w:hAnsi="Times New Roman"/>
                <w:b/>
                <w:noProof/>
                <w:sz w:val="24"/>
                <w:szCs w:val="24"/>
                <w:lang w:eastAsia="ru-RU"/>
              </w:rPr>
              <w:drawing>
                <wp:inline distT="0" distB="0" distL="0" distR="0" wp14:anchorId="3FA3FDF8" wp14:editId="1152D748">
                  <wp:extent cx="2189884" cy="1457325"/>
                  <wp:effectExtent l="0" t="0" r="1270" b="0"/>
                  <wp:docPr id="300" name="Рисунок 300" descr="H:\САЙТ!!!\ФОТО\ПОГРУЗЧИКИ\МАЛЫШИ\NEO L200\NEO L200 (лето)\DSC0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САЙТ!!!\ФОТО\ПОГРУЗЧИКИ\МАЛЫШИ\NEO L200\NEO L200 (лето)\DSC0084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1013" cy="1458076"/>
                          </a:xfrm>
                          <a:prstGeom prst="rect">
                            <a:avLst/>
                          </a:prstGeom>
                          <a:noFill/>
                          <a:ln>
                            <a:noFill/>
                          </a:ln>
                        </pic:spPr>
                      </pic:pic>
                    </a:graphicData>
                  </a:graphic>
                </wp:inline>
              </w:drawing>
            </w:r>
          </w:p>
        </w:tc>
        <w:tc>
          <w:tcPr>
            <w:tcW w:w="2178" w:type="pct"/>
            <w:vAlign w:val="center"/>
          </w:tcPr>
          <w:p w:rsidR="002D3FEE" w:rsidRPr="0014329A" w:rsidRDefault="002D3FEE" w:rsidP="002D3FEE">
            <w:pPr>
              <w:jc w:val="center"/>
              <w:rPr>
                <w:rFonts w:ascii="Times New Roman" w:hAnsi="Times New Roman"/>
                <w:b/>
                <w:sz w:val="24"/>
                <w:szCs w:val="24"/>
              </w:rPr>
            </w:pPr>
            <w:r w:rsidRPr="0014329A">
              <w:rPr>
                <w:rFonts w:ascii="Times New Roman" w:hAnsi="Times New Roman"/>
                <w:b/>
                <w:sz w:val="24"/>
                <w:szCs w:val="24"/>
              </w:rPr>
              <w:t xml:space="preserve">Фронтальный погрузчик </w:t>
            </w:r>
            <w:r w:rsidRPr="0014329A">
              <w:rPr>
                <w:rFonts w:ascii="Times New Roman" w:hAnsi="Times New Roman"/>
                <w:b/>
                <w:sz w:val="24"/>
                <w:szCs w:val="24"/>
                <w:lang w:val="en-US"/>
              </w:rPr>
              <w:t>NEO</w:t>
            </w:r>
            <w:r w:rsidRPr="0014329A">
              <w:rPr>
                <w:rFonts w:ascii="Times New Roman" w:hAnsi="Times New Roman"/>
                <w:b/>
                <w:sz w:val="24"/>
                <w:szCs w:val="24"/>
              </w:rPr>
              <w:t xml:space="preserve"> </w:t>
            </w:r>
            <w:r w:rsidR="00CD7B30" w:rsidRPr="0014329A">
              <w:rPr>
                <w:rFonts w:ascii="Times New Roman" w:hAnsi="Times New Roman"/>
                <w:b/>
                <w:sz w:val="24"/>
                <w:szCs w:val="24"/>
                <w:lang w:val="en-US"/>
              </w:rPr>
              <w:t>S</w:t>
            </w:r>
            <w:r w:rsidR="00CD7B30" w:rsidRPr="0014329A">
              <w:rPr>
                <w:rFonts w:ascii="Times New Roman" w:hAnsi="Times New Roman"/>
                <w:b/>
                <w:sz w:val="24"/>
                <w:szCs w:val="24"/>
              </w:rPr>
              <w:t>200</w:t>
            </w:r>
          </w:p>
          <w:p w:rsidR="002D3FEE" w:rsidRPr="0014329A" w:rsidRDefault="002D3FEE" w:rsidP="002D3FEE">
            <w:pPr>
              <w:jc w:val="center"/>
              <w:rPr>
                <w:rFonts w:ascii="Times New Roman" w:hAnsi="Times New Roman"/>
                <w:sz w:val="24"/>
                <w:szCs w:val="24"/>
              </w:rPr>
            </w:pPr>
            <w:r w:rsidRPr="0014329A">
              <w:rPr>
                <w:rFonts w:ascii="Times New Roman" w:hAnsi="Times New Roman"/>
                <w:sz w:val="24"/>
                <w:szCs w:val="24"/>
              </w:rPr>
              <w:t xml:space="preserve">ГП </w:t>
            </w:r>
            <w:r w:rsidR="0090364A">
              <w:rPr>
                <w:rFonts w:ascii="Times New Roman" w:hAnsi="Times New Roman"/>
                <w:sz w:val="24"/>
                <w:szCs w:val="24"/>
              </w:rPr>
              <w:t>1,5</w:t>
            </w:r>
            <w:r w:rsidRPr="0014329A">
              <w:rPr>
                <w:rFonts w:ascii="Times New Roman" w:hAnsi="Times New Roman"/>
                <w:sz w:val="24"/>
                <w:szCs w:val="24"/>
              </w:rPr>
              <w:t xml:space="preserve"> тонны, ковш 1 м3, быстросъёмная каретка, джойстик, кондиционер, камера з/х, Шины 23,5/70-16. Двигатель </w:t>
            </w:r>
            <w:r w:rsidR="00AF6E70">
              <w:rPr>
                <w:rFonts w:ascii="Times New Roman" w:hAnsi="Times New Roman"/>
                <w:sz w:val="24"/>
                <w:szCs w:val="24"/>
                <w:lang w:val="en-US"/>
              </w:rPr>
              <w:t>YCD4R11G-68</w:t>
            </w:r>
            <w:r w:rsidRPr="0014329A">
              <w:rPr>
                <w:rFonts w:ascii="Times New Roman" w:hAnsi="Times New Roman"/>
                <w:sz w:val="24"/>
                <w:szCs w:val="24"/>
              </w:rPr>
              <w:t xml:space="preserve">,  </w:t>
            </w:r>
            <w:r w:rsidR="00AF6E70">
              <w:rPr>
                <w:rFonts w:ascii="Times New Roman" w:hAnsi="Times New Roman"/>
                <w:sz w:val="24"/>
                <w:szCs w:val="24"/>
              </w:rPr>
              <w:t>50</w:t>
            </w:r>
            <w:r w:rsidRPr="0014329A">
              <w:rPr>
                <w:rFonts w:ascii="Times New Roman" w:hAnsi="Times New Roman"/>
                <w:sz w:val="24"/>
                <w:szCs w:val="24"/>
              </w:rPr>
              <w:t xml:space="preserve"> </w:t>
            </w:r>
            <w:r w:rsidRPr="0014329A">
              <w:rPr>
                <w:rFonts w:ascii="Times New Roman" w:hAnsi="Times New Roman"/>
                <w:sz w:val="24"/>
                <w:szCs w:val="24"/>
                <w:lang w:val="en-US"/>
              </w:rPr>
              <w:t>kw</w:t>
            </w:r>
            <w:r w:rsidRPr="0014329A">
              <w:rPr>
                <w:rFonts w:ascii="Times New Roman" w:hAnsi="Times New Roman"/>
                <w:sz w:val="24"/>
                <w:szCs w:val="24"/>
              </w:rPr>
              <w:t>/</w:t>
            </w:r>
            <w:r w:rsidR="00AF6E70">
              <w:rPr>
                <w:rFonts w:ascii="Times New Roman" w:hAnsi="Times New Roman"/>
                <w:sz w:val="24"/>
                <w:szCs w:val="24"/>
              </w:rPr>
              <w:t>68</w:t>
            </w:r>
            <w:r w:rsidRPr="0014329A">
              <w:rPr>
                <w:rFonts w:ascii="Times New Roman" w:hAnsi="Times New Roman"/>
                <w:sz w:val="24"/>
                <w:szCs w:val="24"/>
              </w:rPr>
              <w:t xml:space="preserve"> л.с. Масса 4200 кг. Габариты 5800х1900х2700. </w:t>
            </w:r>
          </w:p>
          <w:p w:rsidR="002D3FEE" w:rsidRPr="0014329A" w:rsidRDefault="002D3FEE" w:rsidP="002D3FEE">
            <w:pPr>
              <w:jc w:val="center"/>
              <w:rPr>
                <w:rFonts w:ascii="Times New Roman" w:hAnsi="Times New Roman"/>
                <w:sz w:val="24"/>
                <w:szCs w:val="24"/>
              </w:rPr>
            </w:pPr>
          </w:p>
        </w:tc>
        <w:tc>
          <w:tcPr>
            <w:tcW w:w="1552" w:type="pct"/>
            <w:vAlign w:val="center"/>
          </w:tcPr>
          <w:p w:rsidR="00AF6E70" w:rsidRDefault="00AF6E70" w:rsidP="00AF6E70">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AF6E70" w:rsidRDefault="00AF6E70" w:rsidP="00AF6E70">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цена 2</w:t>
            </w:r>
            <w:r w:rsidR="00FF366F">
              <w:rPr>
                <w:rFonts w:ascii="Times New Roman" w:eastAsia="Times New Roman" w:hAnsi="Times New Roman"/>
                <w:b/>
                <w:bCs/>
                <w:color w:val="333333"/>
                <w:sz w:val="24"/>
                <w:szCs w:val="24"/>
                <w:lang w:eastAsia="ru-RU"/>
              </w:rPr>
              <w:t>2</w:t>
            </w:r>
            <w:r>
              <w:rPr>
                <w:rFonts w:ascii="Times New Roman" w:eastAsia="Times New Roman" w:hAnsi="Times New Roman"/>
                <w:b/>
                <w:bCs/>
                <w:color w:val="333333"/>
                <w:sz w:val="24"/>
                <w:szCs w:val="24"/>
                <w:lang w:eastAsia="ru-RU"/>
              </w:rPr>
              <w:t> </w:t>
            </w:r>
            <w:r w:rsidR="00FF366F">
              <w:rPr>
                <w:rFonts w:ascii="Times New Roman" w:eastAsia="Times New Roman" w:hAnsi="Times New Roman"/>
                <w:b/>
                <w:bCs/>
                <w:color w:val="333333"/>
                <w:sz w:val="24"/>
                <w:szCs w:val="24"/>
                <w:lang w:eastAsia="ru-RU"/>
              </w:rPr>
              <w:t>0</w:t>
            </w:r>
            <w:r w:rsidRPr="0014329A">
              <w:rPr>
                <w:rFonts w:ascii="Times New Roman" w:eastAsia="Times New Roman" w:hAnsi="Times New Roman"/>
                <w:b/>
                <w:bCs/>
                <w:color w:val="333333"/>
                <w:sz w:val="24"/>
                <w:szCs w:val="24"/>
                <w:lang w:eastAsia="ru-RU"/>
              </w:rPr>
              <w:t>00$</w:t>
            </w:r>
          </w:p>
          <w:p w:rsidR="00CD7B30" w:rsidRPr="0014329A" w:rsidRDefault="00CD7B30" w:rsidP="0014329A">
            <w:pPr>
              <w:shd w:val="clear" w:color="auto" w:fill="FFFFFF"/>
              <w:spacing w:line="285" w:lineRule="atLeast"/>
              <w:jc w:val="center"/>
              <w:textAlignment w:val="baseline"/>
              <w:rPr>
                <w:rFonts w:ascii="Times New Roman" w:eastAsia="Times New Roman" w:hAnsi="Times New Roman"/>
                <w:b/>
                <w:bCs/>
                <w:color w:val="333333"/>
                <w:sz w:val="27"/>
                <w:szCs w:val="27"/>
                <w:lang w:val="en-US" w:eastAsia="ru-RU"/>
              </w:rPr>
            </w:pPr>
          </w:p>
        </w:tc>
      </w:tr>
      <w:tr w:rsidR="00CD7B30" w:rsidRPr="0014329A" w:rsidTr="00FB0741">
        <w:trPr>
          <w:trHeight w:val="144"/>
        </w:trPr>
        <w:tc>
          <w:tcPr>
            <w:tcW w:w="1270" w:type="pct"/>
          </w:tcPr>
          <w:p w:rsidR="00CD7B30" w:rsidRPr="0014329A" w:rsidRDefault="00CD7B30" w:rsidP="002D3FEE">
            <w:pPr>
              <w:jc w:val="center"/>
              <w:rPr>
                <w:rFonts w:ascii="Times New Roman" w:hAnsi="Times New Roman"/>
                <w:b/>
                <w:noProof/>
                <w:sz w:val="24"/>
                <w:szCs w:val="24"/>
                <w:lang w:eastAsia="ru-RU"/>
              </w:rPr>
            </w:pPr>
            <w:r w:rsidRPr="0014329A">
              <w:rPr>
                <w:rFonts w:ascii="Times New Roman" w:hAnsi="Times New Roman"/>
                <w:b/>
                <w:noProof/>
                <w:sz w:val="24"/>
                <w:szCs w:val="24"/>
                <w:lang w:eastAsia="ru-RU"/>
              </w:rPr>
              <w:drawing>
                <wp:inline distT="0" distB="0" distL="0" distR="0" wp14:anchorId="747DDB16" wp14:editId="1B4AD235">
                  <wp:extent cx="2178050" cy="1633538"/>
                  <wp:effectExtent l="0" t="0" r="0" b="5080"/>
                  <wp:docPr id="5" name="Рисунок 5" descr="D:\АТК\Договора\ТЦБ NEO 300T Чебоксары\QQ图片20161007142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ТК\Договора\ТЦБ NEO 300T Чебоксары\QQ图片201610071429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8050" cy="1633538"/>
                          </a:xfrm>
                          <a:prstGeom prst="rect">
                            <a:avLst/>
                          </a:prstGeom>
                          <a:noFill/>
                          <a:ln>
                            <a:noFill/>
                          </a:ln>
                        </pic:spPr>
                      </pic:pic>
                    </a:graphicData>
                  </a:graphic>
                </wp:inline>
              </w:drawing>
            </w:r>
          </w:p>
        </w:tc>
        <w:tc>
          <w:tcPr>
            <w:tcW w:w="2178" w:type="pct"/>
            <w:vAlign w:val="center"/>
          </w:tcPr>
          <w:p w:rsidR="0052611E" w:rsidRPr="00A7709F" w:rsidRDefault="0052611E" w:rsidP="0052611E">
            <w:pPr>
              <w:jc w:val="center"/>
              <w:rPr>
                <w:rFonts w:ascii="Times New Roman" w:hAnsi="Times New Roman"/>
                <w:b/>
                <w:sz w:val="24"/>
                <w:szCs w:val="24"/>
              </w:rPr>
            </w:pPr>
            <w:r w:rsidRPr="0014329A">
              <w:rPr>
                <w:rFonts w:ascii="Times New Roman" w:hAnsi="Times New Roman"/>
                <w:b/>
                <w:sz w:val="24"/>
                <w:szCs w:val="24"/>
              </w:rPr>
              <w:t xml:space="preserve">Фронтальный погрузчик </w:t>
            </w:r>
            <w:r w:rsidRPr="0014329A">
              <w:rPr>
                <w:rFonts w:ascii="Times New Roman" w:hAnsi="Times New Roman"/>
                <w:b/>
                <w:sz w:val="24"/>
                <w:szCs w:val="24"/>
                <w:lang w:val="en-US"/>
              </w:rPr>
              <w:t>NEO</w:t>
            </w:r>
            <w:r w:rsidRPr="0014329A">
              <w:rPr>
                <w:rFonts w:ascii="Times New Roman" w:hAnsi="Times New Roman"/>
                <w:b/>
                <w:sz w:val="24"/>
                <w:szCs w:val="24"/>
              </w:rPr>
              <w:t xml:space="preserve"> 300</w:t>
            </w:r>
          </w:p>
          <w:p w:rsidR="0052611E" w:rsidRPr="0014329A" w:rsidRDefault="0052611E" w:rsidP="0052611E">
            <w:pPr>
              <w:jc w:val="center"/>
              <w:rPr>
                <w:rFonts w:ascii="Times New Roman" w:hAnsi="Times New Roman"/>
                <w:sz w:val="24"/>
                <w:szCs w:val="24"/>
              </w:rPr>
            </w:pPr>
            <w:r w:rsidRPr="0014329A">
              <w:rPr>
                <w:rFonts w:ascii="Times New Roman" w:hAnsi="Times New Roman"/>
                <w:sz w:val="24"/>
                <w:szCs w:val="24"/>
              </w:rPr>
              <w:t xml:space="preserve">ГП </w:t>
            </w:r>
            <w:r w:rsidR="00A7709F">
              <w:rPr>
                <w:rFonts w:ascii="Times New Roman" w:hAnsi="Times New Roman"/>
                <w:sz w:val="24"/>
                <w:szCs w:val="24"/>
              </w:rPr>
              <w:t>1,9</w:t>
            </w:r>
            <w:r w:rsidRPr="0014329A">
              <w:rPr>
                <w:rFonts w:ascii="Times New Roman" w:hAnsi="Times New Roman"/>
                <w:sz w:val="24"/>
                <w:szCs w:val="24"/>
              </w:rPr>
              <w:t xml:space="preserve"> тонны, ковш 1,5 м3, быстросъёмная каретка, джойстик,  предпусковой подогреватель. Шины 16/70-24. Двигатель </w:t>
            </w:r>
            <w:r w:rsidRPr="0014329A">
              <w:rPr>
                <w:rFonts w:ascii="Times New Roman" w:hAnsi="Times New Roman"/>
                <w:sz w:val="24"/>
                <w:szCs w:val="24"/>
                <w:lang w:val="en-US"/>
              </w:rPr>
              <w:t>YUCHAI</w:t>
            </w:r>
            <w:r w:rsidRPr="0014329A">
              <w:rPr>
                <w:rFonts w:ascii="Times New Roman" w:hAnsi="Times New Roman"/>
                <w:sz w:val="24"/>
                <w:szCs w:val="24"/>
              </w:rPr>
              <w:t xml:space="preserve">, модель </w:t>
            </w:r>
            <w:r w:rsidRPr="0014329A">
              <w:rPr>
                <w:rFonts w:ascii="Times New Roman" w:hAnsi="Times New Roman"/>
                <w:sz w:val="24"/>
                <w:szCs w:val="24"/>
                <w:lang w:val="en-US"/>
              </w:rPr>
              <w:t>YCD</w:t>
            </w:r>
            <w:r w:rsidRPr="0014329A">
              <w:rPr>
                <w:rFonts w:ascii="Times New Roman" w:hAnsi="Times New Roman"/>
                <w:sz w:val="24"/>
                <w:szCs w:val="24"/>
              </w:rPr>
              <w:t>4</w:t>
            </w:r>
            <w:r w:rsidRPr="0014329A">
              <w:rPr>
                <w:rFonts w:ascii="Times New Roman" w:hAnsi="Times New Roman"/>
                <w:sz w:val="24"/>
                <w:szCs w:val="24"/>
                <w:lang w:val="en-US"/>
              </w:rPr>
              <w:t>J</w:t>
            </w:r>
            <w:r w:rsidRPr="0014329A">
              <w:rPr>
                <w:rFonts w:ascii="Times New Roman" w:hAnsi="Times New Roman"/>
                <w:sz w:val="24"/>
                <w:szCs w:val="24"/>
              </w:rPr>
              <w:t xml:space="preserve">2 </w:t>
            </w:r>
            <w:r w:rsidRPr="0014329A">
              <w:rPr>
                <w:rFonts w:ascii="Times New Roman" w:hAnsi="Times New Roman"/>
                <w:sz w:val="24"/>
                <w:szCs w:val="24"/>
                <w:lang w:val="en-US"/>
              </w:rPr>
              <w:t>T</w:t>
            </w:r>
            <w:r w:rsidRPr="0014329A">
              <w:rPr>
                <w:rFonts w:ascii="Times New Roman" w:hAnsi="Times New Roman"/>
                <w:sz w:val="24"/>
                <w:szCs w:val="24"/>
              </w:rPr>
              <w:t xml:space="preserve">-115, 85 </w:t>
            </w:r>
            <w:r w:rsidRPr="0014329A">
              <w:rPr>
                <w:rFonts w:ascii="Times New Roman" w:hAnsi="Times New Roman"/>
                <w:sz w:val="24"/>
                <w:szCs w:val="24"/>
                <w:lang w:val="en-US"/>
              </w:rPr>
              <w:t>kw</w:t>
            </w:r>
            <w:r w:rsidRPr="0014329A">
              <w:rPr>
                <w:rFonts w:ascii="Times New Roman" w:hAnsi="Times New Roman"/>
                <w:sz w:val="24"/>
                <w:szCs w:val="24"/>
              </w:rPr>
              <w:t xml:space="preserve">/115 л.с.. Масса </w:t>
            </w:r>
            <w:r w:rsidR="00A7709F">
              <w:rPr>
                <w:rFonts w:ascii="Times New Roman" w:hAnsi="Times New Roman"/>
                <w:sz w:val="24"/>
                <w:szCs w:val="24"/>
              </w:rPr>
              <w:t>58</w:t>
            </w:r>
            <w:r w:rsidRPr="0014329A">
              <w:rPr>
                <w:rFonts w:ascii="Times New Roman" w:hAnsi="Times New Roman"/>
                <w:sz w:val="24"/>
                <w:szCs w:val="24"/>
              </w:rPr>
              <w:t xml:space="preserve">00 кг. Габариты: 6700х2104х3050. </w:t>
            </w:r>
          </w:p>
          <w:p w:rsidR="00CD7B30" w:rsidRPr="0014329A" w:rsidRDefault="00CD7B30" w:rsidP="002D3FEE">
            <w:pPr>
              <w:jc w:val="center"/>
              <w:rPr>
                <w:rFonts w:ascii="Times New Roman" w:hAnsi="Times New Roman"/>
                <w:b/>
                <w:sz w:val="24"/>
                <w:szCs w:val="24"/>
              </w:rPr>
            </w:pPr>
          </w:p>
        </w:tc>
        <w:tc>
          <w:tcPr>
            <w:tcW w:w="1552" w:type="pct"/>
            <w:vAlign w:val="center"/>
          </w:tcPr>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822E11">
              <w:rPr>
                <w:rFonts w:ascii="Times New Roman" w:eastAsia="Times New Roman" w:hAnsi="Times New Roman"/>
                <w:b/>
                <w:bCs/>
                <w:color w:val="333333"/>
                <w:sz w:val="24"/>
                <w:szCs w:val="24"/>
                <w:lang w:eastAsia="ru-RU"/>
              </w:rPr>
              <w:t>1350 000 рублей</w:t>
            </w:r>
          </w:p>
          <w:p w:rsidR="00CD7B30" w:rsidRPr="0014329A" w:rsidRDefault="00951ABE" w:rsidP="00CD7B30">
            <w:pPr>
              <w:shd w:val="clear" w:color="auto" w:fill="FFFFFF"/>
              <w:spacing w:line="285" w:lineRule="atLeast"/>
              <w:jc w:val="center"/>
              <w:textAlignment w:val="baseline"/>
              <w:rPr>
                <w:rFonts w:ascii="Times New Roman" w:eastAsia="Times New Roman" w:hAnsi="Times New Roman"/>
                <w:b/>
                <w:bCs/>
                <w:color w:val="FF0000"/>
                <w:sz w:val="24"/>
                <w:szCs w:val="24"/>
                <w:lang w:eastAsia="ru-RU"/>
              </w:rPr>
            </w:pPr>
            <w:r>
              <w:rPr>
                <w:rFonts w:ascii="Times New Roman" w:hAnsi="Times New Roman"/>
                <w:b/>
                <w:sz w:val="28"/>
                <w:szCs w:val="24"/>
              </w:rPr>
              <w:t>В наличии</w:t>
            </w:r>
          </w:p>
        </w:tc>
      </w:tr>
      <w:tr w:rsidR="00EA12FD" w:rsidRPr="0014329A" w:rsidTr="002975CF">
        <w:trPr>
          <w:trHeight w:val="144"/>
        </w:trPr>
        <w:tc>
          <w:tcPr>
            <w:tcW w:w="1270" w:type="pct"/>
          </w:tcPr>
          <w:p w:rsidR="006D5C75" w:rsidRDefault="006D5C75" w:rsidP="002975CF">
            <w:pPr>
              <w:jc w:val="center"/>
              <w:rPr>
                <w:rFonts w:ascii="Times New Roman" w:hAnsi="Times New Roman"/>
                <w:b/>
                <w:sz w:val="24"/>
                <w:szCs w:val="24"/>
              </w:rPr>
            </w:pPr>
          </w:p>
          <w:p w:rsidR="00EA12FD" w:rsidRDefault="00CD7B30" w:rsidP="002975CF">
            <w:pPr>
              <w:jc w:val="center"/>
              <w:rPr>
                <w:rFonts w:ascii="Times New Roman" w:hAnsi="Times New Roman"/>
                <w:b/>
                <w:sz w:val="24"/>
                <w:szCs w:val="24"/>
              </w:rPr>
            </w:pPr>
            <w:r w:rsidRPr="0014329A">
              <w:rPr>
                <w:rFonts w:ascii="Times New Roman" w:hAnsi="Times New Roman"/>
                <w:b/>
                <w:noProof/>
                <w:sz w:val="24"/>
                <w:szCs w:val="24"/>
                <w:lang w:eastAsia="ru-RU"/>
              </w:rPr>
              <w:drawing>
                <wp:inline distT="0" distB="0" distL="0" distR="0" wp14:anchorId="322825F9" wp14:editId="4945A2B7">
                  <wp:extent cx="2489200" cy="1866900"/>
                  <wp:effectExtent l="0" t="0" r="6350" b="0"/>
                  <wp:docPr id="4" name="Рисунок 4" descr="D:\АТК\Договора\ИП Абрамов NEO 300S Бирабиджан\QQ图片2016101813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ТК\Договора\ИП Абрамов NEO 300S Бирабиджан\QQ图片201610181326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189" cy="1874392"/>
                          </a:xfrm>
                          <a:prstGeom prst="rect">
                            <a:avLst/>
                          </a:prstGeom>
                          <a:noFill/>
                          <a:ln>
                            <a:noFill/>
                          </a:ln>
                        </pic:spPr>
                      </pic:pic>
                    </a:graphicData>
                  </a:graphic>
                </wp:inline>
              </w:drawing>
            </w:r>
          </w:p>
          <w:p w:rsidR="006D5C75" w:rsidRPr="0014329A" w:rsidRDefault="006D5C75" w:rsidP="002975CF">
            <w:pPr>
              <w:jc w:val="center"/>
              <w:rPr>
                <w:rFonts w:ascii="Times New Roman" w:hAnsi="Times New Roman"/>
                <w:b/>
                <w:sz w:val="24"/>
                <w:szCs w:val="24"/>
              </w:rPr>
            </w:pPr>
          </w:p>
        </w:tc>
        <w:tc>
          <w:tcPr>
            <w:tcW w:w="2178" w:type="pct"/>
            <w:vAlign w:val="center"/>
          </w:tcPr>
          <w:p w:rsidR="006D5C75" w:rsidRDefault="006D5C75" w:rsidP="002975CF">
            <w:pPr>
              <w:jc w:val="center"/>
              <w:rPr>
                <w:rFonts w:ascii="Times New Roman" w:hAnsi="Times New Roman"/>
                <w:b/>
                <w:sz w:val="24"/>
                <w:szCs w:val="24"/>
              </w:rPr>
            </w:pPr>
          </w:p>
          <w:p w:rsidR="00EA12FD" w:rsidRPr="0014329A" w:rsidRDefault="00EA12FD" w:rsidP="002975CF">
            <w:pPr>
              <w:jc w:val="center"/>
              <w:rPr>
                <w:rFonts w:ascii="Times New Roman" w:hAnsi="Times New Roman"/>
                <w:b/>
                <w:sz w:val="24"/>
                <w:szCs w:val="24"/>
              </w:rPr>
            </w:pPr>
            <w:r w:rsidRPr="0014329A">
              <w:rPr>
                <w:rFonts w:ascii="Times New Roman" w:hAnsi="Times New Roman"/>
                <w:b/>
                <w:sz w:val="24"/>
                <w:szCs w:val="24"/>
              </w:rPr>
              <w:t xml:space="preserve">Фронтальный погрузчик </w:t>
            </w:r>
            <w:r w:rsidRPr="0014329A">
              <w:rPr>
                <w:rFonts w:ascii="Times New Roman" w:hAnsi="Times New Roman"/>
                <w:b/>
                <w:sz w:val="24"/>
                <w:szCs w:val="24"/>
                <w:lang w:val="en-US"/>
              </w:rPr>
              <w:t>NEO</w:t>
            </w:r>
            <w:r w:rsidRPr="0014329A">
              <w:rPr>
                <w:rFonts w:ascii="Times New Roman" w:hAnsi="Times New Roman"/>
                <w:b/>
                <w:sz w:val="24"/>
                <w:szCs w:val="24"/>
              </w:rPr>
              <w:t xml:space="preserve"> 300</w:t>
            </w:r>
            <w:r w:rsidR="00CD7B30" w:rsidRPr="0014329A">
              <w:rPr>
                <w:rFonts w:ascii="Times New Roman" w:hAnsi="Times New Roman"/>
                <w:b/>
                <w:sz w:val="24"/>
                <w:szCs w:val="24"/>
                <w:lang w:val="en-US"/>
              </w:rPr>
              <w:t>S</w:t>
            </w:r>
          </w:p>
          <w:p w:rsidR="00EA12FD" w:rsidRPr="0014329A" w:rsidRDefault="00EA12FD" w:rsidP="002975CF">
            <w:pPr>
              <w:jc w:val="center"/>
              <w:rPr>
                <w:rFonts w:ascii="Times New Roman" w:hAnsi="Times New Roman"/>
                <w:sz w:val="24"/>
                <w:szCs w:val="24"/>
              </w:rPr>
            </w:pPr>
            <w:r w:rsidRPr="0014329A">
              <w:rPr>
                <w:rFonts w:ascii="Times New Roman" w:hAnsi="Times New Roman"/>
                <w:sz w:val="24"/>
                <w:szCs w:val="24"/>
              </w:rPr>
              <w:t xml:space="preserve">ГП </w:t>
            </w:r>
            <w:r w:rsidR="00A7709F">
              <w:rPr>
                <w:rFonts w:ascii="Times New Roman" w:hAnsi="Times New Roman"/>
                <w:sz w:val="24"/>
                <w:szCs w:val="24"/>
              </w:rPr>
              <w:t>1,9</w:t>
            </w:r>
            <w:r w:rsidRPr="0014329A">
              <w:rPr>
                <w:rFonts w:ascii="Times New Roman" w:hAnsi="Times New Roman"/>
                <w:sz w:val="24"/>
                <w:szCs w:val="24"/>
              </w:rPr>
              <w:t xml:space="preserve"> тонны, ковш 1,</w:t>
            </w:r>
            <w:r w:rsidR="00CD7B30" w:rsidRPr="0014329A">
              <w:rPr>
                <w:rFonts w:ascii="Times New Roman" w:hAnsi="Times New Roman"/>
                <w:sz w:val="24"/>
                <w:szCs w:val="24"/>
              </w:rPr>
              <w:t>5</w:t>
            </w:r>
            <w:r w:rsidRPr="0014329A">
              <w:rPr>
                <w:rFonts w:ascii="Times New Roman" w:hAnsi="Times New Roman"/>
                <w:sz w:val="24"/>
                <w:szCs w:val="24"/>
              </w:rPr>
              <w:t xml:space="preserve"> м3, быстросъёмная каретка, джойстик, кондиционер, камера з/х, предпусковой подогреватель. Шины 16/70-24. Двигатель </w:t>
            </w:r>
            <w:r w:rsidR="00CD7B30" w:rsidRPr="0014329A">
              <w:rPr>
                <w:rFonts w:ascii="Times New Roman" w:hAnsi="Times New Roman"/>
                <w:sz w:val="24"/>
                <w:szCs w:val="24"/>
                <w:lang w:val="en-US"/>
              </w:rPr>
              <w:t>YUCHAI</w:t>
            </w:r>
            <w:r w:rsidR="00D767E9" w:rsidRPr="0014329A">
              <w:rPr>
                <w:rFonts w:ascii="Times New Roman" w:hAnsi="Times New Roman"/>
                <w:sz w:val="24"/>
                <w:szCs w:val="24"/>
              </w:rPr>
              <w:t xml:space="preserve">, модель </w:t>
            </w:r>
            <w:r w:rsidR="0052611E" w:rsidRPr="0014329A">
              <w:rPr>
                <w:rFonts w:ascii="Times New Roman" w:hAnsi="Times New Roman"/>
                <w:sz w:val="24"/>
                <w:szCs w:val="24"/>
                <w:lang w:val="en-US"/>
              </w:rPr>
              <w:t>YCD</w:t>
            </w:r>
            <w:r w:rsidR="0052611E" w:rsidRPr="0014329A">
              <w:rPr>
                <w:rFonts w:ascii="Times New Roman" w:hAnsi="Times New Roman"/>
                <w:sz w:val="24"/>
                <w:szCs w:val="24"/>
              </w:rPr>
              <w:t>4</w:t>
            </w:r>
            <w:r w:rsidR="0052611E" w:rsidRPr="0014329A">
              <w:rPr>
                <w:rFonts w:ascii="Times New Roman" w:hAnsi="Times New Roman"/>
                <w:sz w:val="24"/>
                <w:szCs w:val="24"/>
                <w:lang w:val="en-US"/>
              </w:rPr>
              <w:t>J</w:t>
            </w:r>
            <w:r w:rsidR="0052611E" w:rsidRPr="0014329A">
              <w:rPr>
                <w:rFonts w:ascii="Times New Roman" w:hAnsi="Times New Roman"/>
                <w:sz w:val="24"/>
                <w:szCs w:val="24"/>
              </w:rPr>
              <w:t xml:space="preserve">2 </w:t>
            </w:r>
            <w:r w:rsidR="0052611E" w:rsidRPr="0014329A">
              <w:rPr>
                <w:rFonts w:ascii="Times New Roman" w:hAnsi="Times New Roman"/>
                <w:sz w:val="24"/>
                <w:szCs w:val="24"/>
                <w:lang w:val="en-US"/>
              </w:rPr>
              <w:t>T</w:t>
            </w:r>
            <w:r w:rsidR="00D767E9" w:rsidRPr="0014329A">
              <w:rPr>
                <w:rFonts w:ascii="Times New Roman" w:hAnsi="Times New Roman"/>
                <w:sz w:val="24"/>
                <w:szCs w:val="24"/>
              </w:rPr>
              <w:t>-</w:t>
            </w:r>
            <w:r w:rsidR="0052611E" w:rsidRPr="0014329A">
              <w:rPr>
                <w:rFonts w:ascii="Times New Roman" w:hAnsi="Times New Roman"/>
                <w:sz w:val="24"/>
                <w:szCs w:val="24"/>
              </w:rPr>
              <w:t>115</w:t>
            </w:r>
            <w:r w:rsidR="00D767E9" w:rsidRPr="0014329A">
              <w:rPr>
                <w:rFonts w:ascii="Times New Roman" w:hAnsi="Times New Roman"/>
                <w:sz w:val="24"/>
                <w:szCs w:val="24"/>
              </w:rPr>
              <w:t>,</w:t>
            </w:r>
            <w:r w:rsidRPr="0014329A">
              <w:rPr>
                <w:rFonts w:ascii="Times New Roman" w:hAnsi="Times New Roman"/>
                <w:sz w:val="24"/>
                <w:szCs w:val="24"/>
              </w:rPr>
              <w:t xml:space="preserve"> 8</w:t>
            </w:r>
            <w:r w:rsidR="0052611E" w:rsidRPr="0014329A">
              <w:rPr>
                <w:rFonts w:ascii="Times New Roman" w:hAnsi="Times New Roman"/>
                <w:sz w:val="24"/>
                <w:szCs w:val="24"/>
              </w:rPr>
              <w:t>5</w:t>
            </w:r>
            <w:r w:rsidRPr="0014329A">
              <w:rPr>
                <w:rFonts w:ascii="Times New Roman" w:hAnsi="Times New Roman"/>
                <w:sz w:val="24"/>
                <w:szCs w:val="24"/>
              </w:rPr>
              <w:t xml:space="preserve"> </w:t>
            </w:r>
            <w:r w:rsidRPr="0014329A">
              <w:rPr>
                <w:rFonts w:ascii="Times New Roman" w:hAnsi="Times New Roman"/>
                <w:sz w:val="24"/>
                <w:szCs w:val="24"/>
                <w:lang w:val="en-US"/>
              </w:rPr>
              <w:t>kw</w:t>
            </w:r>
            <w:r w:rsidRPr="0014329A">
              <w:rPr>
                <w:rFonts w:ascii="Times New Roman" w:hAnsi="Times New Roman"/>
                <w:sz w:val="24"/>
                <w:szCs w:val="24"/>
              </w:rPr>
              <w:t>/11</w:t>
            </w:r>
            <w:r w:rsidR="006300D8" w:rsidRPr="0014329A">
              <w:rPr>
                <w:rFonts w:ascii="Times New Roman" w:hAnsi="Times New Roman"/>
                <w:sz w:val="24"/>
                <w:szCs w:val="24"/>
              </w:rPr>
              <w:t>5</w:t>
            </w:r>
            <w:r w:rsidRPr="0014329A">
              <w:rPr>
                <w:rFonts w:ascii="Times New Roman" w:hAnsi="Times New Roman"/>
                <w:sz w:val="24"/>
                <w:szCs w:val="24"/>
              </w:rPr>
              <w:t xml:space="preserve"> л.с.. Масса </w:t>
            </w:r>
            <w:r w:rsidR="00A7709F">
              <w:rPr>
                <w:rFonts w:ascii="Times New Roman" w:hAnsi="Times New Roman"/>
                <w:sz w:val="24"/>
                <w:szCs w:val="24"/>
              </w:rPr>
              <w:t>58</w:t>
            </w:r>
            <w:r w:rsidRPr="0014329A">
              <w:rPr>
                <w:rFonts w:ascii="Times New Roman" w:hAnsi="Times New Roman"/>
                <w:sz w:val="24"/>
                <w:szCs w:val="24"/>
              </w:rPr>
              <w:t xml:space="preserve">00 кг. Габариты: 6700х2104х3050. </w:t>
            </w:r>
          </w:p>
          <w:p w:rsidR="00EA12FD" w:rsidRDefault="00EA12FD" w:rsidP="002975CF">
            <w:pPr>
              <w:jc w:val="center"/>
              <w:rPr>
                <w:rFonts w:ascii="Times New Roman" w:hAnsi="Times New Roman"/>
                <w:sz w:val="24"/>
                <w:szCs w:val="24"/>
              </w:rPr>
            </w:pPr>
          </w:p>
          <w:p w:rsidR="006D5C75" w:rsidRPr="0014329A" w:rsidRDefault="006D5C75" w:rsidP="002975CF">
            <w:pPr>
              <w:jc w:val="center"/>
              <w:rPr>
                <w:rFonts w:ascii="Times New Roman" w:hAnsi="Times New Roman"/>
                <w:sz w:val="24"/>
                <w:szCs w:val="24"/>
              </w:rPr>
            </w:pPr>
          </w:p>
        </w:tc>
        <w:tc>
          <w:tcPr>
            <w:tcW w:w="1552" w:type="pct"/>
            <w:vAlign w:val="center"/>
          </w:tcPr>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цена 26 0</w:t>
            </w:r>
            <w:r w:rsidRPr="0014329A">
              <w:rPr>
                <w:rFonts w:ascii="Times New Roman" w:eastAsia="Times New Roman" w:hAnsi="Times New Roman"/>
                <w:b/>
                <w:bCs/>
                <w:color w:val="333333"/>
                <w:sz w:val="24"/>
                <w:szCs w:val="24"/>
                <w:lang w:eastAsia="ru-RU"/>
              </w:rPr>
              <w:t>00$</w:t>
            </w:r>
          </w:p>
          <w:p w:rsidR="006D5C75" w:rsidRPr="0014329A" w:rsidRDefault="006D5C75" w:rsidP="006300D8">
            <w:pPr>
              <w:shd w:val="clear" w:color="auto" w:fill="FFFFFF"/>
              <w:spacing w:line="285" w:lineRule="atLeast"/>
              <w:jc w:val="center"/>
              <w:textAlignment w:val="baseline"/>
              <w:rPr>
                <w:rFonts w:ascii="Times New Roman" w:hAnsi="Times New Roman"/>
                <w:b/>
                <w:sz w:val="24"/>
                <w:szCs w:val="24"/>
              </w:rPr>
            </w:pPr>
          </w:p>
        </w:tc>
      </w:tr>
      <w:tr w:rsidR="002D3FEE" w:rsidRPr="0014329A" w:rsidTr="00FB0741">
        <w:trPr>
          <w:trHeight w:val="144"/>
        </w:trPr>
        <w:tc>
          <w:tcPr>
            <w:tcW w:w="1270" w:type="pct"/>
          </w:tcPr>
          <w:p w:rsidR="006D5C75" w:rsidRDefault="006D5C75" w:rsidP="002D3FEE">
            <w:pPr>
              <w:jc w:val="center"/>
              <w:rPr>
                <w:rFonts w:ascii="Times New Roman" w:hAnsi="Times New Roman"/>
                <w:b/>
                <w:sz w:val="24"/>
                <w:szCs w:val="24"/>
              </w:rPr>
            </w:pPr>
          </w:p>
          <w:p w:rsidR="002D3FEE" w:rsidRDefault="001933B8" w:rsidP="002D3FEE">
            <w:pPr>
              <w:jc w:val="center"/>
              <w:rPr>
                <w:rFonts w:ascii="Times New Roman" w:hAnsi="Times New Roman"/>
                <w:b/>
                <w:sz w:val="24"/>
                <w:szCs w:val="24"/>
              </w:rPr>
            </w:pPr>
            <w:r w:rsidRPr="0014329A">
              <w:rPr>
                <w:rFonts w:ascii="Times New Roman" w:hAnsi="Times New Roman"/>
                <w:b/>
                <w:noProof/>
                <w:sz w:val="24"/>
                <w:szCs w:val="24"/>
                <w:lang w:eastAsia="ru-RU"/>
              </w:rPr>
              <w:lastRenderedPageBreak/>
              <w:drawing>
                <wp:inline distT="0" distB="0" distL="0" distR="0" wp14:anchorId="2A62D39D" wp14:editId="2C5CEF4D">
                  <wp:extent cx="2215572" cy="1447800"/>
                  <wp:effectExtent l="0" t="0" r="0" b="0"/>
                  <wp:docPr id="301" name="Рисунок 301" descr="H:\САЙТ!!!\ФОТО\ПОГРУЗЧИКИ\МАЛЫШИ\NEO 933\IMG_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ФОТО\ПОГРУЗЧИКИ\МАЛЫШИ\NEO 933\IMG_649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2892"/>
                          <a:stretch/>
                        </pic:blipFill>
                        <pic:spPr bwMode="auto">
                          <a:xfrm>
                            <a:off x="0" y="0"/>
                            <a:ext cx="2228149" cy="1456018"/>
                          </a:xfrm>
                          <a:prstGeom prst="rect">
                            <a:avLst/>
                          </a:prstGeom>
                          <a:noFill/>
                          <a:ln>
                            <a:noFill/>
                          </a:ln>
                          <a:extLst>
                            <a:ext uri="{53640926-AAD7-44D8-BBD7-CCE9431645EC}">
                              <a14:shadowObscured xmlns:a14="http://schemas.microsoft.com/office/drawing/2010/main"/>
                            </a:ext>
                          </a:extLst>
                        </pic:spPr>
                      </pic:pic>
                    </a:graphicData>
                  </a:graphic>
                </wp:inline>
              </w:drawing>
            </w:r>
          </w:p>
          <w:p w:rsidR="006D5C75" w:rsidRPr="0014329A" w:rsidRDefault="006D5C75" w:rsidP="002D3FEE">
            <w:pPr>
              <w:jc w:val="center"/>
              <w:rPr>
                <w:rFonts w:ascii="Times New Roman" w:hAnsi="Times New Roman"/>
                <w:b/>
                <w:sz w:val="24"/>
                <w:szCs w:val="24"/>
              </w:rPr>
            </w:pPr>
          </w:p>
        </w:tc>
        <w:tc>
          <w:tcPr>
            <w:tcW w:w="2178" w:type="pct"/>
            <w:vAlign w:val="center"/>
          </w:tcPr>
          <w:p w:rsidR="006D5C75" w:rsidRDefault="006D5C75" w:rsidP="00D37F60">
            <w:pPr>
              <w:jc w:val="center"/>
              <w:rPr>
                <w:rFonts w:ascii="Times New Roman" w:hAnsi="Times New Roman"/>
                <w:b/>
                <w:sz w:val="24"/>
                <w:szCs w:val="24"/>
              </w:rPr>
            </w:pPr>
          </w:p>
          <w:p w:rsidR="00DF0499" w:rsidRDefault="00DF0499" w:rsidP="00D37F60">
            <w:pPr>
              <w:jc w:val="center"/>
              <w:rPr>
                <w:rFonts w:ascii="Times New Roman" w:hAnsi="Times New Roman"/>
                <w:b/>
                <w:sz w:val="24"/>
                <w:szCs w:val="24"/>
              </w:rPr>
            </w:pPr>
          </w:p>
          <w:p w:rsidR="002D3FEE" w:rsidRPr="0014329A" w:rsidRDefault="002D3FEE" w:rsidP="00D37F60">
            <w:pPr>
              <w:jc w:val="center"/>
              <w:rPr>
                <w:rFonts w:ascii="Times New Roman" w:hAnsi="Times New Roman"/>
                <w:b/>
                <w:sz w:val="24"/>
                <w:szCs w:val="24"/>
              </w:rPr>
            </w:pPr>
            <w:r w:rsidRPr="0014329A">
              <w:rPr>
                <w:rFonts w:ascii="Times New Roman" w:hAnsi="Times New Roman"/>
                <w:b/>
                <w:sz w:val="24"/>
                <w:szCs w:val="24"/>
              </w:rPr>
              <w:t xml:space="preserve">Фронтальный погрузчик </w:t>
            </w:r>
            <w:r w:rsidRPr="0014329A">
              <w:rPr>
                <w:rFonts w:ascii="Times New Roman" w:hAnsi="Times New Roman"/>
                <w:b/>
                <w:sz w:val="24"/>
                <w:szCs w:val="24"/>
                <w:lang w:val="en-US"/>
              </w:rPr>
              <w:t>NEO</w:t>
            </w:r>
            <w:r w:rsidRPr="0014329A">
              <w:rPr>
                <w:rFonts w:ascii="Times New Roman" w:hAnsi="Times New Roman"/>
                <w:b/>
                <w:sz w:val="24"/>
                <w:szCs w:val="24"/>
              </w:rPr>
              <w:t xml:space="preserve"> </w:t>
            </w:r>
            <w:r w:rsidR="001933B8" w:rsidRPr="0014329A">
              <w:rPr>
                <w:rFonts w:ascii="Times New Roman" w:hAnsi="Times New Roman"/>
                <w:b/>
                <w:sz w:val="24"/>
                <w:szCs w:val="24"/>
              </w:rPr>
              <w:t>933</w:t>
            </w:r>
          </w:p>
          <w:p w:rsidR="002D3FEE" w:rsidRPr="0014329A" w:rsidRDefault="001933B8" w:rsidP="00D37F60">
            <w:pPr>
              <w:jc w:val="center"/>
              <w:rPr>
                <w:rFonts w:ascii="Times New Roman" w:hAnsi="Times New Roman"/>
                <w:sz w:val="24"/>
                <w:szCs w:val="24"/>
              </w:rPr>
            </w:pPr>
            <w:r w:rsidRPr="0014329A">
              <w:rPr>
                <w:rFonts w:ascii="Times New Roman" w:hAnsi="Times New Roman"/>
                <w:sz w:val="24"/>
                <w:szCs w:val="24"/>
              </w:rPr>
              <w:t>ГП 3 тонны, ковш 1,65 м3</w:t>
            </w:r>
            <w:r w:rsidR="002D3FEE" w:rsidRPr="0014329A">
              <w:rPr>
                <w:rFonts w:ascii="Times New Roman" w:hAnsi="Times New Roman"/>
                <w:sz w:val="24"/>
                <w:szCs w:val="24"/>
              </w:rPr>
              <w:t>, предпуско</w:t>
            </w:r>
            <w:r w:rsidRPr="0014329A">
              <w:rPr>
                <w:rFonts w:ascii="Times New Roman" w:hAnsi="Times New Roman"/>
                <w:sz w:val="24"/>
                <w:szCs w:val="24"/>
              </w:rPr>
              <w:t>вой подогреватель. Шины 17,5-25</w:t>
            </w:r>
            <w:r w:rsidR="002D3FEE" w:rsidRPr="0014329A">
              <w:rPr>
                <w:rFonts w:ascii="Times New Roman" w:hAnsi="Times New Roman"/>
                <w:sz w:val="24"/>
                <w:szCs w:val="24"/>
              </w:rPr>
              <w:t xml:space="preserve">. </w:t>
            </w:r>
            <w:r w:rsidRPr="0014329A">
              <w:rPr>
                <w:rFonts w:ascii="Times New Roman" w:hAnsi="Times New Roman"/>
                <w:sz w:val="24"/>
                <w:szCs w:val="24"/>
                <w:lang w:val="en-US"/>
              </w:rPr>
              <w:t>DEUTZ</w:t>
            </w:r>
            <w:r w:rsidRPr="0014329A">
              <w:rPr>
                <w:rFonts w:ascii="Times New Roman" w:hAnsi="Times New Roman"/>
                <w:sz w:val="24"/>
                <w:szCs w:val="24"/>
              </w:rPr>
              <w:t xml:space="preserve"> </w:t>
            </w:r>
            <w:r w:rsidRPr="0014329A">
              <w:rPr>
                <w:rFonts w:ascii="Times New Roman" w:hAnsi="Times New Roman"/>
                <w:color w:val="000000"/>
                <w:sz w:val="24"/>
                <w:szCs w:val="24"/>
                <w:shd w:val="clear" w:color="auto" w:fill="FFFFFF"/>
                <w:lang w:val="en-US"/>
              </w:rPr>
              <w:t>WP</w:t>
            </w:r>
            <w:r w:rsidRPr="0014329A">
              <w:rPr>
                <w:rFonts w:ascii="Times New Roman" w:hAnsi="Times New Roman"/>
                <w:color w:val="000000"/>
                <w:sz w:val="24"/>
                <w:szCs w:val="24"/>
                <w:shd w:val="clear" w:color="auto" w:fill="FFFFFF"/>
              </w:rPr>
              <w:t>6</w:t>
            </w:r>
            <w:r w:rsidRPr="0014329A">
              <w:rPr>
                <w:rFonts w:ascii="Times New Roman" w:hAnsi="Times New Roman"/>
                <w:color w:val="000000"/>
                <w:sz w:val="24"/>
                <w:szCs w:val="24"/>
                <w:shd w:val="clear" w:color="auto" w:fill="FFFFFF"/>
                <w:lang w:val="en-US"/>
              </w:rPr>
              <w:t>G</w:t>
            </w:r>
            <w:r w:rsidRPr="0014329A">
              <w:rPr>
                <w:rFonts w:ascii="Times New Roman" w:hAnsi="Times New Roman"/>
                <w:color w:val="000000"/>
                <w:sz w:val="24"/>
                <w:szCs w:val="24"/>
                <w:shd w:val="clear" w:color="auto" w:fill="FFFFFF"/>
              </w:rPr>
              <w:t>125</w:t>
            </w:r>
            <w:r w:rsidRPr="0014329A">
              <w:rPr>
                <w:rFonts w:ascii="Times New Roman" w:hAnsi="Times New Roman"/>
                <w:color w:val="000000"/>
                <w:sz w:val="24"/>
                <w:szCs w:val="24"/>
                <w:shd w:val="clear" w:color="auto" w:fill="FFFFFF"/>
                <w:lang w:val="en-US"/>
              </w:rPr>
              <w:t>E</w:t>
            </w:r>
            <w:r w:rsidRPr="0014329A">
              <w:rPr>
                <w:rFonts w:ascii="Times New Roman" w:hAnsi="Times New Roman"/>
                <w:color w:val="000000"/>
                <w:sz w:val="24"/>
                <w:szCs w:val="24"/>
                <w:shd w:val="clear" w:color="auto" w:fill="FFFFFF"/>
              </w:rPr>
              <w:t>22</w:t>
            </w:r>
            <w:r w:rsidR="00D767E9" w:rsidRPr="0014329A">
              <w:rPr>
                <w:rFonts w:ascii="Times New Roman" w:hAnsi="Times New Roman"/>
                <w:sz w:val="24"/>
                <w:szCs w:val="24"/>
              </w:rPr>
              <w:t xml:space="preserve">, </w:t>
            </w:r>
            <w:r w:rsidRPr="0014329A">
              <w:rPr>
                <w:rFonts w:ascii="Times New Roman" w:hAnsi="Times New Roman"/>
                <w:sz w:val="24"/>
                <w:szCs w:val="24"/>
                <w:lang w:val="en-US"/>
              </w:rPr>
              <w:t>kw</w:t>
            </w:r>
            <w:r w:rsidR="00107502" w:rsidRPr="0014329A">
              <w:rPr>
                <w:rFonts w:ascii="Times New Roman" w:hAnsi="Times New Roman"/>
                <w:sz w:val="24"/>
                <w:szCs w:val="24"/>
              </w:rPr>
              <w:t>92/лс.</w:t>
            </w:r>
            <w:r w:rsidRPr="0014329A">
              <w:rPr>
                <w:rFonts w:ascii="Times New Roman" w:hAnsi="Times New Roman"/>
                <w:sz w:val="24"/>
                <w:szCs w:val="24"/>
              </w:rPr>
              <w:t>125 Масса 75</w:t>
            </w:r>
            <w:r w:rsidR="002D3FEE" w:rsidRPr="0014329A">
              <w:rPr>
                <w:rFonts w:ascii="Times New Roman" w:hAnsi="Times New Roman"/>
                <w:sz w:val="24"/>
                <w:szCs w:val="24"/>
              </w:rPr>
              <w:t xml:space="preserve">00 кг. Габариты: </w:t>
            </w:r>
            <w:r w:rsidRPr="0014329A">
              <w:rPr>
                <w:rFonts w:ascii="Times New Roman" w:hAnsi="Times New Roman"/>
                <w:sz w:val="24"/>
                <w:szCs w:val="24"/>
              </w:rPr>
              <w:t>6800х2250х3050</w:t>
            </w:r>
          </w:p>
          <w:p w:rsidR="002D3FEE" w:rsidRPr="0014329A" w:rsidRDefault="002D3FEE" w:rsidP="00D37F60">
            <w:pPr>
              <w:jc w:val="center"/>
              <w:rPr>
                <w:rFonts w:ascii="Times New Roman" w:hAnsi="Times New Roman"/>
                <w:sz w:val="24"/>
                <w:szCs w:val="24"/>
              </w:rPr>
            </w:pPr>
          </w:p>
        </w:tc>
        <w:tc>
          <w:tcPr>
            <w:tcW w:w="1552" w:type="pct"/>
            <w:vAlign w:val="center"/>
          </w:tcPr>
          <w:p w:rsidR="00DF0499" w:rsidRDefault="00DF0499"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p>
          <w:p w:rsidR="00DF0499" w:rsidRDefault="00DF0499"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p>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цена 3</w:t>
            </w:r>
            <w:r w:rsidR="00822E11">
              <w:rPr>
                <w:rFonts w:ascii="Times New Roman" w:eastAsia="Times New Roman" w:hAnsi="Times New Roman"/>
                <w:b/>
                <w:bCs/>
                <w:color w:val="333333"/>
                <w:sz w:val="24"/>
                <w:szCs w:val="24"/>
                <w:lang w:eastAsia="ru-RU"/>
              </w:rPr>
              <w:t>6</w:t>
            </w:r>
            <w:r>
              <w:rPr>
                <w:rFonts w:ascii="Times New Roman" w:eastAsia="Times New Roman" w:hAnsi="Times New Roman"/>
                <w:b/>
                <w:bCs/>
                <w:color w:val="333333"/>
                <w:sz w:val="24"/>
                <w:szCs w:val="24"/>
                <w:lang w:eastAsia="ru-RU"/>
              </w:rPr>
              <w:t xml:space="preserve"> 0</w:t>
            </w:r>
            <w:r w:rsidRPr="0014329A">
              <w:rPr>
                <w:rFonts w:ascii="Times New Roman" w:eastAsia="Times New Roman" w:hAnsi="Times New Roman"/>
                <w:b/>
                <w:bCs/>
                <w:color w:val="333333"/>
                <w:sz w:val="24"/>
                <w:szCs w:val="24"/>
                <w:lang w:eastAsia="ru-RU"/>
              </w:rPr>
              <w:t>00$</w:t>
            </w:r>
          </w:p>
          <w:p w:rsidR="001933B8" w:rsidRPr="0014329A" w:rsidRDefault="001933B8" w:rsidP="00D37F60">
            <w:pPr>
              <w:shd w:val="clear" w:color="auto" w:fill="FFFFFF"/>
              <w:spacing w:line="240" w:lineRule="atLeast"/>
              <w:jc w:val="center"/>
              <w:textAlignment w:val="baseline"/>
              <w:rPr>
                <w:rFonts w:ascii="Times New Roman" w:eastAsia="Times New Roman" w:hAnsi="Times New Roman"/>
                <w:b/>
                <w:bCs/>
                <w:color w:val="333333"/>
                <w:sz w:val="27"/>
                <w:szCs w:val="27"/>
                <w:lang w:eastAsia="ru-RU"/>
              </w:rPr>
            </w:pPr>
          </w:p>
          <w:p w:rsidR="001933B8" w:rsidRPr="0014329A" w:rsidRDefault="001933B8" w:rsidP="00D37F60">
            <w:pPr>
              <w:shd w:val="clear" w:color="auto" w:fill="FFFFFF"/>
              <w:spacing w:line="240" w:lineRule="atLeast"/>
              <w:jc w:val="center"/>
              <w:textAlignment w:val="baseline"/>
              <w:rPr>
                <w:rFonts w:ascii="Times New Roman" w:eastAsia="Times New Roman" w:hAnsi="Times New Roman"/>
                <w:color w:val="959595"/>
                <w:sz w:val="21"/>
                <w:szCs w:val="21"/>
                <w:lang w:eastAsia="ru-RU"/>
              </w:rPr>
            </w:pPr>
          </w:p>
          <w:p w:rsidR="002D3FEE" w:rsidRPr="0014329A" w:rsidRDefault="002D3FEE" w:rsidP="00D37F60">
            <w:pPr>
              <w:shd w:val="clear" w:color="auto" w:fill="FFFFFF"/>
              <w:spacing w:line="285" w:lineRule="atLeast"/>
              <w:jc w:val="center"/>
              <w:textAlignment w:val="baseline"/>
              <w:rPr>
                <w:rFonts w:ascii="Times New Roman" w:eastAsia="Times New Roman" w:hAnsi="Times New Roman"/>
                <w:b/>
                <w:bCs/>
                <w:color w:val="333333"/>
                <w:sz w:val="27"/>
                <w:szCs w:val="27"/>
                <w:lang w:eastAsia="ru-RU"/>
              </w:rPr>
            </w:pPr>
          </w:p>
        </w:tc>
      </w:tr>
      <w:tr w:rsidR="002D3FEE" w:rsidRPr="0014329A" w:rsidTr="006D5C75">
        <w:trPr>
          <w:trHeight w:val="555"/>
        </w:trPr>
        <w:tc>
          <w:tcPr>
            <w:tcW w:w="5000" w:type="pct"/>
            <w:gridSpan w:val="3"/>
            <w:shd w:val="clear" w:color="auto" w:fill="FFFF00"/>
            <w:vAlign w:val="center"/>
          </w:tcPr>
          <w:p w:rsidR="002D3FEE" w:rsidRPr="0014329A" w:rsidRDefault="001C4430" w:rsidP="006D5C75">
            <w:pPr>
              <w:jc w:val="center"/>
              <w:rPr>
                <w:rFonts w:ascii="Times New Roman" w:hAnsi="Times New Roman"/>
                <w:b/>
                <w:sz w:val="28"/>
                <w:szCs w:val="28"/>
              </w:rPr>
            </w:pPr>
            <w:r w:rsidRPr="0014329A">
              <w:rPr>
                <w:rFonts w:ascii="Times New Roman" w:hAnsi="Times New Roman"/>
                <w:b/>
                <w:sz w:val="28"/>
                <w:szCs w:val="24"/>
              </w:rPr>
              <w:lastRenderedPageBreak/>
              <w:t xml:space="preserve">Фронтальные погрузчики </w:t>
            </w:r>
            <w:r w:rsidRPr="0014329A">
              <w:rPr>
                <w:rFonts w:ascii="Times New Roman" w:hAnsi="Times New Roman"/>
                <w:b/>
                <w:sz w:val="28"/>
                <w:szCs w:val="24"/>
                <w:lang w:val="en-US"/>
              </w:rPr>
              <w:t>FUKAI</w:t>
            </w:r>
          </w:p>
        </w:tc>
      </w:tr>
    </w:tbl>
    <w:p w:rsidR="005D4956" w:rsidRPr="0014329A" w:rsidRDefault="005D4956" w:rsidP="005D4956">
      <w:pPr>
        <w:spacing w:after="0" w:line="315" w:lineRule="atLeast"/>
        <w:jc w:val="center"/>
        <w:rPr>
          <w:rFonts w:ascii="Times New Roman" w:eastAsia="Times New Roman" w:hAnsi="Times New Roman"/>
          <w:vanish/>
          <w:color w:val="3E3E3E"/>
          <w:sz w:val="18"/>
          <w:szCs w:val="18"/>
          <w:lang w:eastAsia="ru-RU"/>
        </w:rPr>
      </w:pPr>
    </w:p>
    <w:tbl>
      <w:tblPr>
        <w:tblStyle w:val="ac"/>
        <w:tblW w:w="4982" w:type="pct"/>
        <w:tblLook w:val="04A0" w:firstRow="1" w:lastRow="0" w:firstColumn="1" w:lastColumn="0" w:noHBand="0" w:noVBand="1"/>
      </w:tblPr>
      <w:tblGrid>
        <w:gridCol w:w="3965"/>
        <w:gridCol w:w="7343"/>
        <w:gridCol w:w="4250"/>
      </w:tblGrid>
      <w:tr w:rsidR="00EC16D8" w:rsidRPr="0014329A" w:rsidTr="002D3FEE">
        <w:tc>
          <w:tcPr>
            <w:tcW w:w="1274" w:type="pct"/>
          </w:tcPr>
          <w:p w:rsidR="00F66CA5" w:rsidRPr="0014329A" w:rsidRDefault="00043A8C" w:rsidP="00D55068">
            <w:pPr>
              <w:jc w:val="center"/>
              <w:rPr>
                <w:rFonts w:ascii="Times New Roman" w:hAnsi="Times New Roman"/>
                <w:b/>
                <w:sz w:val="24"/>
                <w:szCs w:val="24"/>
              </w:rPr>
            </w:pPr>
            <w:r w:rsidRPr="0014329A">
              <w:rPr>
                <w:rFonts w:ascii="Times New Roman" w:hAnsi="Times New Roman"/>
                <w:b/>
                <w:noProof/>
                <w:sz w:val="24"/>
                <w:szCs w:val="24"/>
                <w:lang w:eastAsia="ru-RU"/>
              </w:rPr>
              <w:drawing>
                <wp:inline distT="0" distB="0" distL="0" distR="0" wp14:anchorId="6399F0CE" wp14:editId="23B7F710">
                  <wp:extent cx="2276475" cy="1280827"/>
                  <wp:effectExtent l="0" t="0" r="0" b="0"/>
                  <wp:docPr id="310" name="Рисунок 310" descr="H:\САЙТ!!!\ФОТО\ПОГРУЗЧИКИ\МАЛЫШИ\FUKAI ZL918\20151021_11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САЙТ!!!\ФОТО\ПОГРУЗЧИКИ\МАЛЫШИ\FUKAI ZL918\20151021_11031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8558" cy="1281999"/>
                          </a:xfrm>
                          <a:prstGeom prst="rect">
                            <a:avLst/>
                          </a:prstGeom>
                          <a:noFill/>
                          <a:ln>
                            <a:noFill/>
                          </a:ln>
                        </pic:spPr>
                      </pic:pic>
                    </a:graphicData>
                  </a:graphic>
                </wp:inline>
              </w:drawing>
            </w:r>
          </w:p>
        </w:tc>
        <w:tc>
          <w:tcPr>
            <w:tcW w:w="2360" w:type="pct"/>
            <w:vAlign w:val="center"/>
          </w:tcPr>
          <w:p w:rsidR="00107502" w:rsidRPr="0014329A" w:rsidRDefault="00107502" w:rsidP="00107502">
            <w:pPr>
              <w:jc w:val="center"/>
              <w:rPr>
                <w:rFonts w:ascii="Times New Roman" w:hAnsi="Times New Roman"/>
                <w:b/>
                <w:sz w:val="24"/>
                <w:szCs w:val="24"/>
              </w:rPr>
            </w:pPr>
            <w:r w:rsidRPr="0014329A">
              <w:rPr>
                <w:rFonts w:ascii="Times New Roman" w:hAnsi="Times New Roman"/>
                <w:b/>
                <w:sz w:val="24"/>
                <w:szCs w:val="24"/>
                <w:lang w:val="en-US"/>
              </w:rPr>
              <w:t>FUKAI</w:t>
            </w:r>
            <w:r w:rsidRPr="0014329A">
              <w:rPr>
                <w:rFonts w:ascii="Times New Roman" w:hAnsi="Times New Roman"/>
                <w:b/>
                <w:sz w:val="24"/>
                <w:szCs w:val="24"/>
              </w:rPr>
              <w:t xml:space="preserve"> </w:t>
            </w:r>
            <w:r w:rsidRPr="0014329A">
              <w:rPr>
                <w:rFonts w:ascii="Times New Roman" w:hAnsi="Times New Roman"/>
                <w:b/>
                <w:sz w:val="24"/>
                <w:szCs w:val="24"/>
                <w:lang w:val="en-US"/>
              </w:rPr>
              <w:t>ZL</w:t>
            </w:r>
            <w:r w:rsidRPr="0014329A">
              <w:rPr>
                <w:rFonts w:ascii="Times New Roman" w:hAnsi="Times New Roman"/>
                <w:b/>
                <w:sz w:val="24"/>
                <w:szCs w:val="24"/>
              </w:rPr>
              <w:t>918</w:t>
            </w:r>
            <w:r w:rsidR="0052611E" w:rsidRPr="0014329A">
              <w:rPr>
                <w:rFonts w:ascii="Times New Roman" w:hAnsi="Times New Roman"/>
                <w:b/>
                <w:sz w:val="24"/>
                <w:szCs w:val="24"/>
                <w:lang w:val="en-US"/>
              </w:rPr>
              <w:t>S</w:t>
            </w:r>
          </w:p>
          <w:p w:rsidR="00DF0499" w:rsidRDefault="00107502" w:rsidP="00DF0499">
            <w:pPr>
              <w:jc w:val="center"/>
              <w:rPr>
                <w:rFonts w:ascii="Times New Roman" w:hAnsi="Times New Roman"/>
                <w:sz w:val="24"/>
                <w:szCs w:val="24"/>
              </w:rPr>
            </w:pPr>
            <w:r w:rsidRPr="0014329A">
              <w:rPr>
                <w:rFonts w:ascii="Times New Roman" w:hAnsi="Times New Roman"/>
                <w:sz w:val="24"/>
                <w:szCs w:val="24"/>
              </w:rPr>
              <w:t xml:space="preserve">ГП </w:t>
            </w:r>
            <w:r w:rsidR="00A7709F">
              <w:rPr>
                <w:rFonts w:ascii="Times New Roman" w:hAnsi="Times New Roman"/>
                <w:sz w:val="24"/>
                <w:szCs w:val="24"/>
              </w:rPr>
              <w:t>0,</w:t>
            </w:r>
            <w:r w:rsidR="00AF6E70">
              <w:rPr>
                <w:rFonts w:ascii="Times New Roman" w:hAnsi="Times New Roman"/>
                <w:sz w:val="24"/>
                <w:szCs w:val="24"/>
              </w:rPr>
              <w:t>9</w:t>
            </w:r>
            <w:r w:rsidRPr="0014329A">
              <w:rPr>
                <w:rFonts w:ascii="Times New Roman" w:hAnsi="Times New Roman"/>
                <w:sz w:val="24"/>
                <w:szCs w:val="24"/>
              </w:rPr>
              <w:t xml:space="preserve"> тонны, ковш 0,8 м3, управление </w:t>
            </w:r>
            <w:r w:rsidR="00DF0499">
              <w:rPr>
                <w:rFonts w:ascii="Times New Roman" w:hAnsi="Times New Roman"/>
                <w:sz w:val="24"/>
                <w:szCs w:val="24"/>
              </w:rPr>
              <w:t>джойстик</w:t>
            </w:r>
            <w:r w:rsidRPr="0014329A">
              <w:rPr>
                <w:rFonts w:ascii="Times New Roman" w:hAnsi="Times New Roman"/>
                <w:sz w:val="24"/>
                <w:szCs w:val="24"/>
              </w:rPr>
              <w:t xml:space="preserve">. </w:t>
            </w:r>
            <w:r w:rsidR="00DF0499">
              <w:rPr>
                <w:rFonts w:ascii="Times New Roman" w:hAnsi="Times New Roman"/>
                <w:sz w:val="24"/>
                <w:szCs w:val="24"/>
              </w:rPr>
              <w:t>АКПП.</w:t>
            </w:r>
          </w:p>
          <w:p w:rsidR="00F66CA5" w:rsidRPr="0014329A" w:rsidRDefault="00107502" w:rsidP="00DF0499">
            <w:pPr>
              <w:jc w:val="center"/>
              <w:rPr>
                <w:rFonts w:ascii="Times New Roman" w:hAnsi="Times New Roman"/>
                <w:sz w:val="24"/>
                <w:szCs w:val="24"/>
              </w:rPr>
            </w:pPr>
            <w:r w:rsidRPr="0014329A">
              <w:rPr>
                <w:rFonts w:ascii="Times New Roman" w:hAnsi="Times New Roman"/>
                <w:sz w:val="24"/>
                <w:szCs w:val="24"/>
              </w:rPr>
              <w:t xml:space="preserve"> Двигатель 52 л.с. Масса 3</w:t>
            </w:r>
            <w:r w:rsidR="00E57703">
              <w:rPr>
                <w:rFonts w:ascii="Times New Roman" w:hAnsi="Times New Roman"/>
                <w:sz w:val="24"/>
                <w:szCs w:val="24"/>
              </w:rPr>
              <w:t>1</w:t>
            </w:r>
            <w:r w:rsidRPr="0014329A">
              <w:rPr>
                <w:rFonts w:ascii="Times New Roman" w:hAnsi="Times New Roman"/>
                <w:sz w:val="24"/>
                <w:szCs w:val="24"/>
              </w:rPr>
              <w:t>00 кг. Габариты: 5400х1800х2700</w:t>
            </w:r>
          </w:p>
        </w:tc>
        <w:tc>
          <w:tcPr>
            <w:tcW w:w="1366" w:type="pct"/>
            <w:vAlign w:val="center"/>
          </w:tcPr>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001895">
              <w:rPr>
                <w:rFonts w:ascii="Times New Roman" w:eastAsia="Times New Roman" w:hAnsi="Times New Roman"/>
                <w:b/>
                <w:bCs/>
                <w:color w:val="333333"/>
                <w:sz w:val="24"/>
                <w:szCs w:val="24"/>
                <w:lang w:eastAsia="ru-RU"/>
              </w:rPr>
              <w:t>780 000 рублей</w:t>
            </w:r>
          </w:p>
          <w:p w:rsidR="00E57703" w:rsidRPr="0014329A" w:rsidRDefault="00D37F60" w:rsidP="00E57703">
            <w:pPr>
              <w:shd w:val="clear" w:color="auto" w:fill="FFFFFF"/>
              <w:spacing w:line="285" w:lineRule="atLeast"/>
              <w:jc w:val="center"/>
              <w:textAlignment w:val="baseline"/>
              <w:rPr>
                <w:rFonts w:ascii="Times New Roman" w:eastAsia="Times New Roman" w:hAnsi="Times New Roman"/>
                <w:b/>
                <w:bCs/>
                <w:color w:val="333333"/>
                <w:sz w:val="27"/>
                <w:szCs w:val="27"/>
                <w:lang w:eastAsia="ru-RU"/>
              </w:rPr>
            </w:pPr>
            <w:r w:rsidRPr="0014329A">
              <w:rPr>
                <w:rFonts w:ascii="Times New Roman" w:hAnsi="Times New Roman"/>
                <w:b/>
                <w:sz w:val="24"/>
                <w:szCs w:val="24"/>
              </w:rPr>
              <w:t xml:space="preserve"> </w:t>
            </w:r>
            <w:r w:rsidR="00E57703">
              <w:rPr>
                <w:rFonts w:ascii="Times New Roman" w:hAnsi="Times New Roman"/>
                <w:b/>
                <w:sz w:val="28"/>
                <w:szCs w:val="24"/>
              </w:rPr>
              <w:t>В наличии</w:t>
            </w:r>
          </w:p>
          <w:p w:rsidR="000F1079" w:rsidRPr="0014329A" w:rsidRDefault="00D37F60" w:rsidP="00B416C6">
            <w:pPr>
              <w:shd w:val="clear" w:color="auto" w:fill="FFFFFF"/>
              <w:spacing w:line="285" w:lineRule="atLeast"/>
              <w:jc w:val="center"/>
              <w:textAlignment w:val="baseline"/>
              <w:rPr>
                <w:rFonts w:ascii="Times New Roman" w:hAnsi="Times New Roman"/>
                <w:b/>
                <w:sz w:val="24"/>
                <w:szCs w:val="24"/>
              </w:rPr>
            </w:pPr>
            <w:r w:rsidRPr="0014329A">
              <w:rPr>
                <w:rFonts w:ascii="Times New Roman" w:hAnsi="Times New Roman"/>
                <w:b/>
                <w:sz w:val="24"/>
                <w:szCs w:val="24"/>
              </w:rPr>
              <w:t xml:space="preserve">                                            </w:t>
            </w:r>
          </w:p>
        </w:tc>
      </w:tr>
      <w:tr w:rsidR="00EC16D8" w:rsidRPr="0014329A" w:rsidTr="002D3FEE">
        <w:tc>
          <w:tcPr>
            <w:tcW w:w="1274" w:type="pct"/>
          </w:tcPr>
          <w:p w:rsidR="00F66CA5" w:rsidRPr="0014329A" w:rsidRDefault="00A7709F" w:rsidP="00D55068">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638DEDB0" wp14:editId="56E460B6">
                  <wp:extent cx="2209800" cy="1336244"/>
                  <wp:effectExtent l="0" t="0" r="0" b="0"/>
                  <wp:docPr id="1" name="Рисунок 1" descr="D:\Работа АТК\Фото для объяв\FUKAI ZL930\для 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АТК\Фото для объяв\FUKAI ZL930\для кп.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6209" cy="1340120"/>
                          </a:xfrm>
                          <a:prstGeom prst="rect">
                            <a:avLst/>
                          </a:prstGeom>
                          <a:noFill/>
                          <a:ln>
                            <a:noFill/>
                          </a:ln>
                        </pic:spPr>
                      </pic:pic>
                    </a:graphicData>
                  </a:graphic>
                </wp:inline>
              </w:drawing>
            </w:r>
          </w:p>
        </w:tc>
        <w:tc>
          <w:tcPr>
            <w:tcW w:w="2360" w:type="pct"/>
            <w:vAlign w:val="center"/>
          </w:tcPr>
          <w:p w:rsidR="00107502" w:rsidRPr="00A7709F" w:rsidRDefault="00107502" w:rsidP="00107502">
            <w:pPr>
              <w:jc w:val="center"/>
              <w:rPr>
                <w:rFonts w:ascii="Times New Roman" w:hAnsi="Times New Roman"/>
                <w:b/>
                <w:sz w:val="24"/>
                <w:szCs w:val="24"/>
              </w:rPr>
            </w:pPr>
            <w:r w:rsidRPr="0014329A">
              <w:rPr>
                <w:rFonts w:ascii="Times New Roman" w:hAnsi="Times New Roman"/>
                <w:b/>
                <w:sz w:val="24"/>
                <w:szCs w:val="24"/>
                <w:lang w:val="en-US"/>
              </w:rPr>
              <w:t>FUKAI</w:t>
            </w:r>
            <w:r w:rsidRPr="0014329A">
              <w:rPr>
                <w:rFonts w:ascii="Times New Roman" w:hAnsi="Times New Roman"/>
                <w:b/>
                <w:sz w:val="24"/>
                <w:szCs w:val="24"/>
              </w:rPr>
              <w:t xml:space="preserve"> </w:t>
            </w:r>
            <w:r w:rsidRPr="0014329A">
              <w:rPr>
                <w:rFonts w:ascii="Times New Roman" w:hAnsi="Times New Roman"/>
                <w:b/>
                <w:sz w:val="24"/>
                <w:szCs w:val="24"/>
                <w:lang w:val="en-US"/>
              </w:rPr>
              <w:t>ZL</w:t>
            </w:r>
            <w:r w:rsidR="00A7709F">
              <w:rPr>
                <w:rFonts w:ascii="Times New Roman" w:hAnsi="Times New Roman"/>
                <w:b/>
                <w:sz w:val="24"/>
                <w:szCs w:val="24"/>
              </w:rPr>
              <w:t>930</w:t>
            </w:r>
            <w:r w:rsidR="00A7709F">
              <w:rPr>
                <w:rFonts w:ascii="Times New Roman" w:hAnsi="Times New Roman"/>
                <w:b/>
                <w:sz w:val="24"/>
                <w:szCs w:val="24"/>
                <w:lang w:val="en-US"/>
              </w:rPr>
              <w:t>S</w:t>
            </w:r>
          </w:p>
          <w:p w:rsidR="00F66CA5" w:rsidRPr="0014329A" w:rsidRDefault="00107502" w:rsidP="00A7709F">
            <w:pPr>
              <w:jc w:val="center"/>
              <w:rPr>
                <w:rFonts w:ascii="Times New Roman" w:hAnsi="Times New Roman"/>
                <w:sz w:val="24"/>
                <w:szCs w:val="24"/>
              </w:rPr>
            </w:pPr>
            <w:r w:rsidRPr="0014329A">
              <w:rPr>
                <w:rFonts w:ascii="Times New Roman" w:hAnsi="Times New Roman"/>
                <w:sz w:val="24"/>
                <w:szCs w:val="24"/>
              </w:rPr>
              <w:t xml:space="preserve">ГП </w:t>
            </w:r>
            <w:r w:rsidR="00A7709F" w:rsidRPr="00A7709F">
              <w:rPr>
                <w:rFonts w:ascii="Times New Roman" w:hAnsi="Times New Roman"/>
                <w:sz w:val="24"/>
                <w:szCs w:val="24"/>
              </w:rPr>
              <w:t>1.5</w:t>
            </w:r>
            <w:r w:rsidRPr="0014329A">
              <w:rPr>
                <w:rFonts w:ascii="Times New Roman" w:hAnsi="Times New Roman"/>
                <w:sz w:val="24"/>
                <w:szCs w:val="24"/>
              </w:rPr>
              <w:t xml:space="preserve"> тонны, ковш 1</w:t>
            </w:r>
            <w:r w:rsidR="00A7709F" w:rsidRPr="00A7709F">
              <w:rPr>
                <w:rFonts w:ascii="Times New Roman" w:hAnsi="Times New Roman"/>
                <w:sz w:val="24"/>
                <w:szCs w:val="24"/>
              </w:rPr>
              <w:t>,2</w:t>
            </w:r>
            <w:r w:rsidR="006D5C75">
              <w:rPr>
                <w:rFonts w:ascii="Times New Roman" w:hAnsi="Times New Roman"/>
                <w:sz w:val="24"/>
                <w:szCs w:val="24"/>
              </w:rPr>
              <w:t>/1,5</w:t>
            </w:r>
            <w:r w:rsidR="00A7709F" w:rsidRPr="00A7709F">
              <w:rPr>
                <w:rFonts w:ascii="Times New Roman" w:hAnsi="Times New Roman"/>
                <w:sz w:val="24"/>
                <w:szCs w:val="24"/>
              </w:rPr>
              <w:t xml:space="preserve"> </w:t>
            </w:r>
            <w:r w:rsidRPr="0014329A">
              <w:rPr>
                <w:rFonts w:ascii="Times New Roman" w:hAnsi="Times New Roman"/>
                <w:sz w:val="24"/>
                <w:szCs w:val="24"/>
              </w:rPr>
              <w:t xml:space="preserve"> м3, управление </w:t>
            </w:r>
            <w:r w:rsidR="00A7709F">
              <w:rPr>
                <w:rFonts w:ascii="Times New Roman" w:hAnsi="Times New Roman"/>
                <w:sz w:val="24"/>
                <w:szCs w:val="24"/>
              </w:rPr>
              <w:t>джойстиком</w:t>
            </w:r>
            <w:r w:rsidRPr="0014329A">
              <w:rPr>
                <w:rFonts w:ascii="Times New Roman" w:hAnsi="Times New Roman"/>
                <w:sz w:val="24"/>
                <w:szCs w:val="24"/>
              </w:rPr>
              <w:t>. АКП</w:t>
            </w:r>
            <w:r w:rsidR="00A7709F">
              <w:rPr>
                <w:rFonts w:ascii="Times New Roman" w:hAnsi="Times New Roman"/>
                <w:sz w:val="24"/>
                <w:szCs w:val="24"/>
              </w:rPr>
              <w:t>П.</w:t>
            </w:r>
            <w:r w:rsidRPr="0014329A">
              <w:rPr>
                <w:rFonts w:ascii="Times New Roman" w:hAnsi="Times New Roman"/>
                <w:sz w:val="24"/>
                <w:szCs w:val="24"/>
              </w:rPr>
              <w:t xml:space="preserve"> Двигатель </w:t>
            </w:r>
            <w:r w:rsidR="00A7709F">
              <w:rPr>
                <w:rFonts w:ascii="Times New Roman" w:hAnsi="Times New Roman"/>
                <w:sz w:val="24"/>
                <w:szCs w:val="24"/>
              </w:rPr>
              <w:t>82</w:t>
            </w:r>
            <w:r w:rsidRPr="0014329A">
              <w:rPr>
                <w:rFonts w:ascii="Times New Roman" w:hAnsi="Times New Roman"/>
                <w:sz w:val="24"/>
                <w:szCs w:val="24"/>
              </w:rPr>
              <w:t xml:space="preserve"> л.с. Масса </w:t>
            </w:r>
            <w:r w:rsidR="00A7709F">
              <w:rPr>
                <w:rFonts w:ascii="Times New Roman" w:hAnsi="Times New Roman"/>
                <w:sz w:val="24"/>
                <w:szCs w:val="24"/>
              </w:rPr>
              <w:t>52</w:t>
            </w:r>
            <w:r w:rsidRPr="0014329A">
              <w:rPr>
                <w:rFonts w:ascii="Times New Roman" w:hAnsi="Times New Roman"/>
                <w:sz w:val="24"/>
                <w:szCs w:val="24"/>
              </w:rPr>
              <w:t xml:space="preserve">00 кг. </w:t>
            </w:r>
            <w:r w:rsidR="0090364A">
              <w:rPr>
                <w:rFonts w:ascii="Times New Roman" w:hAnsi="Times New Roman"/>
                <w:sz w:val="24"/>
                <w:szCs w:val="24"/>
              </w:rPr>
              <w:t xml:space="preserve">Колеса 16/70-20. </w:t>
            </w:r>
            <w:r w:rsidRPr="0014329A">
              <w:rPr>
                <w:rFonts w:ascii="Times New Roman" w:hAnsi="Times New Roman"/>
                <w:sz w:val="24"/>
                <w:szCs w:val="24"/>
              </w:rPr>
              <w:t xml:space="preserve">Габариты: </w:t>
            </w:r>
            <w:r w:rsidR="00A7709F">
              <w:rPr>
                <w:rFonts w:ascii="Times New Roman" w:hAnsi="Times New Roman"/>
                <w:sz w:val="24"/>
                <w:szCs w:val="24"/>
              </w:rPr>
              <w:t>63</w:t>
            </w:r>
            <w:r w:rsidRPr="0014329A">
              <w:rPr>
                <w:rFonts w:ascii="Times New Roman" w:hAnsi="Times New Roman"/>
                <w:sz w:val="24"/>
                <w:szCs w:val="24"/>
              </w:rPr>
              <w:t>00х</w:t>
            </w:r>
            <w:r w:rsidR="00A7709F">
              <w:rPr>
                <w:rFonts w:ascii="Times New Roman" w:hAnsi="Times New Roman"/>
                <w:sz w:val="24"/>
                <w:szCs w:val="24"/>
              </w:rPr>
              <w:t>205</w:t>
            </w:r>
            <w:r w:rsidRPr="0014329A">
              <w:rPr>
                <w:rFonts w:ascii="Times New Roman" w:hAnsi="Times New Roman"/>
                <w:sz w:val="24"/>
                <w:szCs w:val="24"/>
              </w:rPr>
              <w:t>0х29</w:t>
            </w:r>
            <w:r w:rsidR="00A7709F">
              <w:rPr>
                <w:rFonts w:ascii="Times New Roman" w:hAnsi="Times New Roman"/>
                <w:sz w:val="24"/>
                <w:szCs w:val="24"/>
              </w:rPr>
              <w:t>5</w:t>
            </w:r>
            <w:r w:rsidRPr="0014329A">
              <w:rPr>
                <w:rFonts w:ascii="Times New Roman" w:hAnsi="Times New Roman"/>
                <w:sz w:val="24"/>
                <w:szCs w:val="24"/>
              </w:rPr>
              <w:t>0</w:t>
            </w:r>
          </w:p>
        </w:tc>
        <w:tc>
          <w:tcPr>
            <w:tcW w:w="1366" w:type="pct"/>
            <w:vAlign w:val="center"/>
          </w:tcPr>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w:t>
            </w:r>
            <w:r w:rsidR="00DF0499">
              <w:rPr>
                <w:rFonts w:ascii="Times New Roman" w:eastAsia="Times New Roman" w:hAnsi="Times New Roman"/>
                <w:b/>
                <w:bCs/>
                <w:color w:val="333333"/>
                <w:sz w:val="24"/>
                <w:szCs w:val="24"/>
                <w:lang w:eastAsia="ru-RU"/>
              </w:rPr>
              <w:t>Москва</w:t>
            </w:r>
            <w:r>
              <w:rPr>
                <w:rFonts w:ascii="Times New Roman" w:eastAsia="Times New Roman" w:hAnsi="Times New Roman"/>
                <w:b/>
                <w:bCs/>
                <w:color w:val="333333"/>
                <w:sz w:val="24"/>
                <w:szCs w:val="24"/>
                <w:lang w:eastAsia="ru-RU"/>
              </w:rPr>
              <w:t xml:space="preserve">, </w:t>
            </w:r>
          </w:p>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001895">
              <w:rPr>
                <w:rFonts w:ascii="Times New Roman" w:eastAsia="Times New Roman" w:hAnsi="Times New Roman"/>
                <w:b/>
                <w:bCs/>
                <w:color w:val="333333"/>
                <w:sz w:val="24"/>
                <w:szCs w:val="24"/>
                <w:lang w:eastAsia="ru-RU"/>
              </w:rPr>
              <w:t>1300 000 рублей</w:t>
            </w:r>
          </w:p>
          <w:p w:rsidR="00075E7B" w:rsidRPr="0014329A" w:rsidRDefault="00951ABE" w:rsidP="005C48B1">
            <w:pPr>
              <w:shd w:val="clear" w:color="auto" w:fill="FFFFFF"/>
              <w:spacing w:line="285" w:lineRule="atLeast"/>
              <w:jc w:val="center"/>
              <w:textAlignment w:val="baseline"/>
              <w:rPr>
                <w:rFonts w:ascii="Times New Roman" w:eastAsia="Times New Roman" w:hAnsi="Times New Roman"/>
                <w:b/>
                <w:bCs/>
                <w:color w:val="333333"/>
                <w:sz w:val="27"/>
                <w:szCs w:val="27"/>
                <w:lang w:eastAsia="ru-RU"/>
              </w:rPr>
            </w:pPr>
            <w:r>
              <w:rPr>
                <w:rFonts w:ascii="Times New Roman" w:hAnsi="Times New Roman"/>
                <w:b/>
                <w:sz w:val="28"/>
                <w:szCs w:val="24"/>
              </w:rPr>
              <w:t>В наличии</w:t>
            </w:r>
          </w:p>
          <w:p w:rsidR="000F1079" w:rsidRPr="0014329A" w:rsidRDefault="000F1079" w:rsidP="00CF7C2D">
            <w:pPr>
              <w:shd w:val="clear" w:color="auto" w:fill="FFFFFF"/>
              <w:spacing w:line="285" w:lineRule="atLeast"/>
              <w:jc w:val="center"/>
              <w:textAlignment w:val="baseline"/>
              <w:rPr>
                <w:rFonts w:ascii="Times New Roman" w:hAnsi="Times New Roman"/>
                <w:b/>
                <w:sz w:val="24"/>
                <w:szCs w:val="24"/>
              </w:rPr>
            </w:pPr>
          </w:p>
        </w:tc>
      </w:tr>
      <w:tr w:rsidR="00EC16D8" w:rsidRPr="0014329A" w:rsidTr="002D3FEE">
        <w:tc>
          <w:tcPr>
            <w:tcW w:w="1274" w:type="pct"/>
          </w:tcPr>
          <w:p w:rsidR="00F66CA5" w:rsidRPr="0014329A" w:rsidRDefault="00043A8C" w:rsidP="00D55068">
            <w:pPr>
              <w:jc w:val="center"/>
              <w:rPr>
                <w:rFonts w:ascii="Times New Roman" w:hAnsi="Times New Roman"/>
                <w:b/>
                <w:sz w:val="24"/>
                <w:szCs w:val="24"/>
              </w:rPr>
            </w:pPr>
            <w:r w:rsidRPr="0014329A">
              <w:rPr>
                <w:rFonts w:ascii="Times New Roman" w:hAnsi="Times New Roman"/>
                <w:b/>
                <w:noProof/>
                <w:sz w:val="24"/>
                <w:szCs w:val="24"/>
                <w:lang w:eastAsia="ru-RU"/>
              </w:rPr>
              <w:drawing>
                <wp:inline distT="0" distB="0" distL="0" distR="0" wp14:anchorId="125F15EA" wp14:editId="64D865C8">
                  <wp:extent cx="2269066" cy="1276350"/>
                  <wp:effectExtent l="0" t="0" r="0" b="0"/>
                  <wp:docPr id="312" name="Рисунок 312" descr="H:\САЙТ!!!\ФОТО\ПОГРУЗЧИКИ\МАЛЫШИ\FUKAI ZL936\20150331_164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САЙТ!!!\ФОТО\ПОГРУЗЧИКИ\МАЛЫШИ\FUKAI ZL936\20150331_16463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9601" cy="1276651"/>
                          </a:xfrm>
                          <a:prstGeom prst="rect">
                            <a:avLst/>
                          </a:prstGeom>
                          <a:noFill/>
                          <a:ln>
                            <a:noFill/>
                          </a:ln>
                        </pic:spPr>
                      </pic:pic>
                    </a:graphicData>
                  </a:graphic>
                </wp:inline>
              </w:drawing>
            </w:r>
          </w:p>
        </w:tc>
        <w:tc>
          <w:tcPr>
            <w:tcW w:w="2360" w:type="pct"/>
            <w:vAlign w:val="center"/>
          </w:tcPr>
          <w:p w:rsidR="00043A8C" w:rsidRPr="00951ABE" w:rsidRDefault="00043A8C" w:rsidP="00043A8C">
            <w:pPr>
              <w:jc w:val="center"/>
              <w:rPr>
                <w:rFonts w:ascii="Times New Roman" w:hAnsi="Times New Roman"/>
                <w:b/>
                <w:sz w:val="24"/>
                <w:szCs w:val="24"/>
                <w:lang w:val="en-US"/>
              </w:rPr>
            </w:pPr>
            <w:r w:rsidRPr="0014329A">
              <w:rPr>
                <w:rFonts w:ascii="Times New Roman" w:hAnsi="Times New Roman"/>
                <w:b/>
                <w:sz w:val="24"/>
                <w:szCs w:val="24"/>
                <w:lang w:val="en-US"/>
              </w:rPr>
              <w:t>FUKAI</w:t>
            </w:r>
            <w:r w:rsidRPr="0014329A">
              <w:rPr>
                <w:rFonts w:ascii="Times New Roman" w:hAnsi="Times New Roman"/>
                <w:b/>
                <w:sz w:val="24"/>
                <w:szCs w:val="24"/>
              </w:rPr>
              <w:t xml:space="preserve"> </w:t>
            </w:r>
            <w:r w:rsidRPr="0014329A">
              <w:rPr>
                <w:rFonts w:ascii="Times New Roman" w:hAnsi="Times New Roman"/>
                <w:b/>
                <w:sz w:val="24"/>
                <w:szCs w:val="24"/>
                <w:lang w:val="en-US"/>
              </w:rPr>
              <w:t>ZL</w:t>
            </w:r>
            <w:r w:rsidRPr="0014329A">
              <w:rPr>
                <w:rFonts w:ascii="Times New Roman" w:hAnsi="Times New Roman"/>
                <w:b/>
                <w:sz w:val="24"/>
                <w:szCs w:val="24"/>
              </w:rPr>
              <w:t>936</w:t>
            </w:r>
            <w:r w:rsidR="00951ABE">
              <w:rPr>
                <w:rFonts w:ascii="Times New Roman" w:hAnsi="Times New Roman"/>
                <w:b/>
                <w:sz w:val="24"/>
                <w:szCs w:val="24"/>
                <w:lang w:val="en-US"/>
              </w:rPr>
              <w:t>S</w:t>
            </w:r>
          </w:p>
          <w:p w:rsidR="00F66CA5" w:rsidRPr="0014329A" w:rsidRDefault="00043A8C" w:rsidP="00A7709F">
            <w:pPr>
              <w:jc w:val="center"/>
              <w:rPr>
                <w:rFonts w:ascii="Times New Roman" w:hAnsi="Times New Roman"/>
                <w:sz w:val="24"/>
                <w:szCs w:val="24"/>
              </w:rPr>
            </w:pPr>
            <w:r w:rsidRPr="0014329A">
              <w:rPr>
                <w:rFonts w:ascii="Times New Roman" w:hAnsi="Times New Roman"/>
                <w:sz w:val="24"/>
                <w:szCs w:val="24"/>
              </w:rPr>
              <w:t xml:space="preserve">ГП </w:t>
            </w:r>
            <w:r w:rsidR="00A7709F">
              <w:rPr>
                <w:rFonts w:ascii="Times New Roman" w:hAnsi="Times New Roman"/>
                <w:sz w:val="24"/>
                <w:szCs w:val="24"/>
              </w:rPr>
              <w:t>1,9</w:t>
            </w:r>
            <w:r w:rsidR="0052611E" w:rsidRPr="0014329A">
              <w:rPr>
                <w:rFonts w:ascii="Times New Roman" w:hAnsi="Times New Roman"/>
                <w:sz w:val="24"/>
                <w:szCs w:val="24"/>
              </w:rPr>
              <w:t xml:space="preserve"> </w:t>
            </w:r>
            <w:r w:rsidRPr="0014329A">
              <w:rPr>
                <w:rFonts w:ascii="Times New Roman" w:hAnsi="Times New Roman"/>
                <w:sz w:val="24"/>
                <w:szCs w:val="24"/>
              </w:rPr>
              <w:t>тонны, ковш 1,5</w:t>
            </w:r>
            <w:r w:rsidR="006D5C75">
              <w:rPr>
                <w:rFonts w:ascii="Times New Roman" w:hAnsi="Times New Roman"/>
                <w:sz w:val="24"/>
                <w:szCs w:val="24"/>
              </w:rPr>
              <w:t>/1,7</w:t>
            </w:r>
            <w:r w:rsidRPr="0014329A">
              <w:rPr>
                <w:rFonts w:ascii="Times New Roman" w:hAnsi="Times New Roman"/>
                <w:sz w:val="24"/>
                <w:szCs w:val="24"/>
              </w:rPr>
              <w:t xml:space="preserve"> м3, управление </w:t>
            </w:r>
            <w:r w:rsidR="005C0A07" w:rsidRPr="0014329A">
              <w:rPr>
                <w:rFonts w:ascii="Times New Roman" w:hAnsi="Times New Roman"/>
                <w:sz w:val="24"/>
                <w:szCs w:val="24"/>
              </w:rPr>
              <w:t>джойстиком</w:t>
            </w:r>
            <w:r w:rsidRPr="0014329A">
              <w:rPr>
                <w:rFonts w:ascii="Times New Roman" w:hAnsi="Times New Roman"/>
                <w:sz w:val="24"/>
                <w:szCs w:val="24"/>
              </w:rPr>
              <w:t>. АКП Двигатель</w:t>
            </w:r>
            <w:r w:rsidR="00EB4AF7" w:rsidRPr="0014329A">
              <w:rPr>
                <w:rFonts w:ascii="Times New Roman" w:hAnsi="Times New Roman"/>
                <w:sz w:val="24"/>
                <w:szCs w:val="24"/>
              </w:rPr>
              <w:t xml:space="preserve"> </w:t>
            </w:r>
            <w:r w:rsidR="00EB4AF7" w:rsidRPr="0014329A">
              <w:rPr>
                <w:rFonts w:ascii="Times New Roman" w:hAnsi="Times New Roman"/>
                <w:sz w:val="24"/>
                <w:szCs w:val="24"/>
                <w:lang w:val="en-US"/>
              </w:rPr>
              <w:t>YUCHAI</w:t>
            </w:r>
            <w:r w:rsidRPr="0014329A">
              <w:rPr>
                <w:rFonts w:ascii="Times New Roman" w:hAnsi="Times New Roman"/>
                <w:sz w:val="24"/>
                <w:szCs w:val="24"/>
              </w:rPr>
              <w:t xml:space="preserve"> 1</w:t>
            </w:r>
            <w:r w:rsidR="005C0A07" w:rsidRPr="0014329A">
              <w:rPr>
                <w:rFonts w:ascii="Times New Roman" w:hAnsi="Times New Roman"/>
                <w:sz w:val="24"/>
                <w:szCs w:val="24"/>
              </w:rPr>
              <w:t>08</w:t>
            </w:r>
            <w:r w:rsidRPr="0014329A">
              <w:rPr>
                <w:rFonts w:ascii="Times New Roman" w:hAnsi="Times New Roman"/>
                <w:sz w:val="24"/>
                <w:szCs w:val="24"/>
              </w:rPr>
              <w:t xml:space="preserve"> л.с. Масса </w:t>
            </w:r>
            <w:r w:rsidR="0014329A" w:rsidRPr="0014329A">
              <w:rPr>
                <w:rFonts w:ascii="Times New Roman" w:hAnsi="Times New Roman"/>
                <w:sz w:val="24"/>
                <w:szCs w:val="24"/>
              </w:rPr>
              <w:t>58</w:t>
            </w:r>
            <w:r w:rsidRPr="0014329A">
              <w:rPr>
                <w:rFonts w:ascii="Times New Roman" w:hAnsi="Times New Roman"/>
                <w:sz w:val="24"/>
                <w:szCs w:val="24"/>
              </w:rPr>
              <w:t>00 кг. Габариты: 6500х2250х3100</w:t>
            </w:r>
          </w:p>
        </w:tc>
        <w:tc>
          <w:tcPr>
            <w:tcW w:w="1366" w:type="pct"/>
            <w:vAlign w:val="center"/>
          </w:tcPr>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6D5C75" w:rsidRDefault="006D5C75"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00001895">
              <w:rPr>
                <w:rFonts w:ascii="Times New Roman" w:eastAsia="Times New Roman" w:hAnsi="Times New Roman"/>
                <w:b/>
                <w:bCs/>
                <w:color w:val="333333"/>
                <w:sz w:val="24"/>
                <w:szCs w:val="24"/>
                <w:lang w:eastAsia="ru-RU"/>
              </w:rPr>
              <w:t>1350 000 рублей</w:t>
            </w:r>
          </w:p>
          <w:p w:rsidR="00951ABE" w:rsidRDefault="00951ABE" w:rsidP="00043A8C">
            <w:pPr>
              <w:shd w:val="clear" w:color="auto" w:fill="FFFFFF"/>
              <w:spacing w:line="285" w:lineRule="atLeast"/>
              <w:jc w:val="center"/>
              <w:textAlignment w:val="baseline"/>
              <w:rPr>
                <w:rFonts w:ascii="Times New Roman" w:hAnsi="Times New Roman"/>
                <w:b/>
                <w:sz w:val="28"/>
                <w:szCs w:val="24"/>
              </w:rPr>
            </w:pPr>
          </w:p>
          <w:p w:rsidR="007E58CF" w:rsidRPr="0014329A" w:rsidRDefault="007E58CF" w:rsidP="007E58CF">
            <w:pPr>
              <w:shd w:val="clear" w:color="auto" w:fill="FFFFFF"/>
              <w:spacing w:line="285" w:lineRule="atLeast"/>
              <w:jc w:val="center"/>
              <w:textAlignment w:val="baseline"/>
              <w:rPr>
                <w:rFonts w:ascii="Times New Roman" w:eastAsia="Times New Roman" w:hAnsi="Times New Roman"/>
                <w:b/>
                <w:bCs/>
                <w:color w:val="333333"/>
                <w:sz w:val="27"/>
                <w:szCs w:val="27"/>
                <w:lang w:eastAsia="ru-RU"/>
              </w:rPr>
            </w:pPr>
            <w:r>
              <w:rPr>
                <w:rFonts w:ascii="Times New Roman" w:hAnsi="Times New Roman"/>
                <w:b/>
                <w:sz w:val="28"/>
                <w:szCs w:val="24"/>
              </w:rPr>
              <w:t>В наличии</w:t>
            </w:r>
          </w:p>
          <w:p w:rsidR="000F1079" w:rsidRPr="0014329A" w:rsidRDefault="000F1079" w:rsidP="00043A8C">
            <w:pPr>
              <w:shd w:val="clear" w:color="auto" w:fill="FFFFFF"/>
              <w:spacing w:line="285" w:lineRule="atLeast"/>
              <w:jc w:val="center"/>
              <w:textAlignment w:val="baseline"/>
              <w:rPr>
                <w:rFonts w:ascii="Times New Roman" w:hAnsi="Times New Roman"/>
                <w:sz w:val="24"/>
                <w:szCs w:val="24"/>
              </w:rPr>
            </w:pPr>
          </w:p>
        </w:tc>
      </w:tr>
      <w:tr w:rsidR="00951ABE" w:rsidRPr="0014329A" w:rsidTr="002D3FEE">
        <w:tc>
          <w:tcPr>
            <w:tcW w:w="1274" w:type="pct"/>
          </w:tcPr>
          <w:p w:rsidR="00951ABE" w:rsidRPr="0014329A" w:rsidRDefault="00951ABE" w:rsidP="00D55068">
            <w:pPr>
              <w:jc w:val="center"/>
              <w:rPr>
                <w:rFonts w:ascii="Times New Roman" w:hAnsi="Times New Roman"/>
                <w:b/>
                <w:noProof/>
                <w:sz w:val="24"/>
                <w:szCs w:val="24"/>
                <w:lang w:eastAsia="ru-RU"/>
              </w:rPr>
            </w:pPr>
            <w:r>
              <w:rPr>
                <w:rFonts w:ascii="Times New Roman" w:hAnsi="Times New Roman"/>
                <w:b/>
                <w:noProof/>
                <w:sz w:val="24"/>
                <w:szCs w:val="24"/>
                <w:lang w:eastAsia="ru-RU"/>
              </w:rPr>
              <w:lastRenderedPageBreak/>
              <w:drawing>
                <wp:inline distT="0" distB="0" distL="0" distR="0">
                  <wp:extent cx="2266950" cy="1352655"/>
                  <wp:effectExtent l="0" t="0" r="0" b="0"/>
                  <wp:docPr id="2" name="Рисунок 2" descr="D:\Работа АТК\Фото для объяв\FUKAI ZL960\для прай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АТК\Фото для объяв\FUKAI ZL960\для прайса.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0" cy="1352655"/>
                          </a:xfrm>
                          <a:prstGeom prst="rect">
                            <a:avLst/>
                          </a:prstGeom>
                          <a:noFill/>
                          <a:ln>
                            <a:noFill/>
                          </a:ln>
                        </pic:spPr>
                      </pic:pic>
                    </a:graphicData>
                  </a:graphic>
                </wp:inline>
              </w:drawing>
            </w:r>
          </w:p>
        </w:tc>
        <w:tc>
          <w:tcPr>
            <w:tcW w:w="2360" w:type="pct"/>
            <w:vAlign w:val="center"/>
          </w:tcPr>
          <w:p w:rsidR="00951ABE" w:rsidRPr="0014329A" w:rsidRDefault="00951ABE" w:rsidP="00871C8F">
            <w:pPr>
              <w:jc w:val="center"/>
              <w:rPr>
                <w:rFonts w:ascii="Times New Roman" w:hAnsi="Times New Roman"/>
                <w:b/>
                <w:sz w:val="24"/>
                <w:szCs w:val="24"/>
              </w:rPr>
            </w:pPr>
            <w:r w:rsidRPr="0014329A">
              <w:rPr>
                <w:rFonts w:ascii="Times New Roman" w:hAnsi="Times New Roman"/>
                <w:b/>
                <w:sz w:val="24"/>
                <w:szCs w:val="24"/>
                <w:lang w:val="en-US"/>
              </w:rPr>
              <w:t>FUKAI</w:t>
            </w:r>
            <w:r w:rsidRPr="0014329A">
              <w:rPr>
                <w:rFonts w:ascii="Times New Roman" w:hAnsi="Times New Roman"/>
                <w:b/>
                <w:sz w:val="24"/>
                <w:szCs w:val="24"/>
              </w:rPr>
              <w:t xml:space="preserve"> </w:t>
            </w:r>
            <w:r w:rsidRPr="0014329A">
              <w:rPr>
                <w:rFonts w:ascii="Times New Roman" w:hAnsi="Times New Roman"/>
                <w:b/>
                <w:sz w:val="24"/>
                <w:szCs w:val="24"/>
                <w:lang w:val="en-US"/>
              </w:rPr>
              <w:t>ZL</w:t>
            </w:r>
            <w:r>
              <w:rPr>
                <w:rFonts w:ascii="Times New Roman" w:hAnsi="Times New Roman"/>
                <w:b/>
                <w:sz w:val="24"/>
                <w:szCs w:val="24"/>
              </w:rPr>
              <w:t>960</w:t>
            </w:r>
          </w:p>
          <w:p w:rsidR="00951ABE" w:rsidRPr="0014329A" w:rsidRDefault="00951ABE" w:rsidP="00951ABE">
            <w:pPr>
              <w:jc w:val="center"/>
              <w:rPr>
                <w:rFonts w:ascii="Times New Roman" w:hAnsi="Times New Roman"/>
                <w:sz w:val="24"/>
                <w:szCs w:val="24"/>
              </w:rPr>
            </w:pPr>
            <w:r w:rsidRPr="0014329A">
              <w:rPr>
                <w:rFonts w:ascii="Times New Roman" w:hAnsi="Times New Roman"/>
                <w:sz w:val="24"/>
                <w:szCs w:val="24"/>
              </w:rPr>
              <w:t xml:space="preserve">ГП </w:t>
            </w:r>
            <w:r w:rsidRPr="00951ABE">
              <w:rPr>
                <w:rFonts w:ascii="Times New Roman" w:hAnsi="Times New Roman"/>
                <w:sz w:val="24"/>
                <w:szCs w:val="24"/>
              </w:rPr>
              <w:t>3</w:t>
            </w:r>
            <w:r w:rsidRPr="0014329A">
              <w:rPr>
                <w:rFonts w:ascii="Times New Roman" w:hAnsi="Times New Roman"/>
                <w:sz w:val="24"/>
                <w:szCs w:val="24"/>
              </w:rPr>
              <w:t xml:space="preserve"> тонны, ковш 1,</w:t>
            </w:r>
            <w:r w:rsidRPr="00951ABE">
              <w:rPr>
                <w:rFonts w:ascii="Times New Roman" w:hAnsi="Times New Roman"/>
                <w:sz w:val="24"/>
                <w:szCs w:val="24"/>
              </w:rPr>
              <w:t>6</w:t>
            </w:r>
            <w:r>
              <w:rPr>
                <w:rFonts w:ascii="Times New Roman" w:hAnsi="Times New Roman"/>
                <w:sz w:val="24"/>
                <w:szCs w:val="24"/>
              </w:rPr>
              <w:t>/</w:t>
            </w:r>
            <w:r w:rsidRPr="00951ABE">
              <w:rPr>
                <w:rFonts w:ascii="Times New Roman" w:hAnsi="Times New Roman"/>
                <w:sz w:val="24"/>
                <w:szCs w:val="24"/>
              </w:rPr>
              <w:t>2</w:t>
            </w:r>
            <w:r w:rsidRPr="0014329A">
              <w:rPr>
                <w:rFonts w:ascii="Times New Roman" w:hAnsi="Times New Roman"/>
                <w:sz w:val="24"/>
                <w:szCs w:val="24"/>
              </w:rPr>
              <w:t xml:space="preserve"> м3, управление джойстиком. АКП Двигатель </w:t>
            </w:r>
            <w:r>
              <w:rPr>
                <w:rFonts w:ascii="Times New Roman" w:hAnsi="Times New Roman"/>
                <w:lang w:val="en-US"/>
              </w:rPr>
              <w:t>WP</w:t>
            </w:r>
            <w:r w:rsidRPr="00951ABE">
              <w:rPr>
                <w:rFonts w:ascii="Times New Roman" w:hAnsi="Times New Roman"/>
              </w:rPr>
              <w:t>6</w:t>
            </w:r>
            <w:r>
              <w:rPr>
                <w:rFonts w:ascii="Times New Roman" w:hAnsi="Times New Roman"/>
                <w:lang w:val="en-US"/>
              </w:rPr>
              <w:t>G</w:t>
            </w:r>
            <w:r w:rsidRPr="00951ABE">
              <w:rPr>
                <w:rFonts w:ascii="Times New Roman" w:hAnsi="Times New Roman"/>
              </w:rPr>
              <w:t>125</w:t>
            </w:r>
            <w:r>
              <w:rPr>
                <w:rFonts w:ascii="Times New Roman" w:hAnsi="Times New Roman"/>
                <w:lang w:val="en-US"/>
              </w:rPr>
              <w:t>E</w:t>
            </w:r>
            <w:r w:rsidRPr="00951ABE">
              <w:rPr>
                <w:rFonts w:ascii="Times New Roman" w:hAnsi="Times New Roman"/>
              </w:rPr>
              <w:t>23</w:t>
            </w:r>
            <w:r w:rsidRPr="0014329A">
              <w:rPr>
                <w:rFonts w:ascii="Times New Roman" w:hAnsi="Times New Roman"/>
                <w:sz w:val="24"/>
                <w:szCs w:val="24"/>
              </w:rPr>
              <w:t xml:space="preserve"> 1</w:t>
            </w:r>
            <w:r w:rsidRPr="00951ABE">
              <w:rPr>
                <w:rFonts w:ascii="Times New Roman" w:hAnsi="Times New Roman"/>
                <w:sz w:val="24"/>
                <w:szCs w:val="24"/>
              </w:rPr>
              <w:t>25</w:t>
            </w:r>
            <w:r w:rsidRPr="0014329A">
              <w:rPr>
                <w:rFonts w:ascii="Times New Roman" w:hAnsi="Times New Roman"/>
                <w:sz w:val="24"/>
                <w:szCs w:val="24"/>
              </w:rPr>
              <w:t xml:space="preserve"> л.с. Масса </w:t>
            </w:r>
            <w:r w:rsidRPr="00951ABE">
              <w:rPr>
                <w:rFonts w:ascii="Times New Roman" w:hAnsi="Times New Roman"/>
                <w:sz w:val="24"/>
                <w:szCs w:val="24"/>
              </w:rPr>
              <w:t>75</w:t>
            </w:r>
            <w:r w:rsidRPr="0014329A">
              <w:rPr>
                <w:rFonts w:ascii="Times New Roman" w:hAnsi="Times New Roman"/>
                <w:sz w:val="24"/>
                <w:szCs w:val="24"/>
              </w:rPr>
              <w:t xml:space="preserve">00 кг. Габариты: </w:t>
            </w:r>
            <w:r>
              <w:rPr>
                <w:rFonts w:ascii="Times New Roman" w:hAnsi="Times New Roman"/>
                <w:sz w:val="24"/>
                <w:szCs w:val="24"/>
                <w:lang w:val="en-US"/>
              </w:rPr>
              <w:t>70</w:t>
            </w:r>
            <w:r w:rsidRPr="0014329A">
              <w:rPr>
                <w:rFonts w:ascii="Times New Roman" w:hAnsi="Times New Roman"/>
                <w:sz w:val="24"/>
                <w:szCs w:val="24"/>
              </w:rPr>
              <w:t>00х2</w:t>
            </w:r>
            <w:r>
              <w:rPr>
                <w:rFonts w:ascii="Times New Roman" w:hAnsi="Times New Roman"/>
                <w:sz w:val="24"/>
                <w:szCs w:val="24"/>
                <w:lang w:val="en-US"/>
              </w:rPr>
              <w:t>10</w:t>
            </w:r>
            <w:r w:rsidRPr="0014329A">
              <w:rPr>
                <w:rFonts w:ascii="Times New Roman" w:hAnsi="Times New Roman"/>
                <w:sz w:val="24"/>
                <w:szCs w:val="24"/>
              </w:rPr>
              <w:t>0х3</w:t>
            </w:r>
            <w:r>
              <w:rPr>
                <w:rFonts w:ascii="Times New Roman" w:hAnsi="Times New Roman"/>
                <w:sz w:val="24"/>
                <w:szCs w:val="24"/>
                <w:lang w:val="en-US"/>
              </w:rPr>
              <w:t>2</w:t>
            </w:r>
            <w:r w:rsidRPr="0014329A">
              <w:rPr>
                <w:rFonts w:ascii="Times New Roman" w:hAnsi="Times New Roman"/>
                <w:sz w:val="24"/>
                <w:szCs w:val="24"/>
              </w:rPr>
              <w:t>00</w:t>
            </w:r>
          </w:p>
        </w:tc>
        <w:tc>
          <w:tcPr>
            <w:tcW w:w="1366" w:type="pct"/>
            <w:vAlign w:val="center"/>
          </w:tcPr>
          <w:p w:rsidR="00951ABE" w:rsidRDefault="00951ABE" w:rsidP="00871C8F">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951ABE" w:rsidRDefault="00951ABE" w:rsidP="00871C8F">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цена </w:t>
            </w:r>
            <w:r w:rsidRPr="00F36CDE">
              <w:rPr>
                <w:rFonts w:ascii="Times New Roman" w:eastAsia="Times New Roman" w:hAnsi="Times New Roman"/>
                <w:b/>
                <w:bCs/>
                <w:color w:val="333333"/>
                <w:sz w:val="24"/>
                <w:szCs w:val="24"/>
                <w:lang w:eastAsia="ru-RU"/>
              </w:rPr>
              <w:t>3</w:t>
            </w:r>
            <w:r w:rsidR="00001895">
              <w:rPr>
                <w:rFonts w:ascii="Times New Roman" w:eastAsia="Times New Roman" w:hAnsi="Times New Roman"/>
                <w:b/>
                <w:bCs/>
                <w:color w:val="333333"/>
                <w:sz w:val="24"/>
                <w:szCs w:val="24"/>
                <w:lang w:eastAsia="ru-RU"/>
              </w:rPr>
              <w:t>6</w:t>
            </w:r>
            <w:r>
              <w:rPr>
                <w:rFonts w:ascii="Times New Roman" w:eastAsia="Times New Roman" w:hAnsi="Times New Roman"/>
                <w:b/>
                <w:bCs/>
                <w:color w:val="333333"/>
                <w:sz w:val="24"/>
                <w:szCs w:val="24"/>
                <w:lang w:eastAsia="ru-RU"/>
              </w:rPr>
              <w:t> 0</w:t>
            </w:r>
            <w:r w:rsidRPr="0014329A">
              <w:rPr>
                <w:rFonts w:ascii="Times New Roman" w:eastAsia="Times New Roman" w:hAnsi="Times New Roman"/>
                <w:b/>
                <w:bCs/>
                <w:color w:val="333333"/>
                <w:sz w:val="24"/>
                <w:szCs w:val="24"/>
                <w:lang w:eastAsia="ru-RU"/>
              </w:rPr>
              <w:t>00$</w:t>
            </w:r>
          </w:p>
          <w:p w:rsidR="00951ABE" w:rsidRDefault="00951ABE" w:rsidP="00871C8F">
            <w:pPr>
              <w:shd w:val="clear" w:color="auto" w:fill="FFFFFF"/>
              <w:spacing w:line="285" w:lineRule="atLeast"/>
              <w:jc w:val="center"/>
              <w:textAlignment w:val="baseline"/>
              <w:rPr>
                <w:rFonts w:ascii="Times New Roman" w:hAnsi="Times New Roman"/>
                <w:b/>
                <w:sz w:val="28"/>
                <w:szCs w:val="24"/>
              </w:rPr>
            </w:pPr>
          </w:p>
          <w:p w:rsidR="00951ABE" w:rsidRPr="0014329A" w:rsidRDefault="00951ABE" w:rsidP="00871C8F">
            <w:pPr>
              <w:shd w:val="clear" w:color="auto" w:fill="FFFFFF"/>
              <w:spacing w:line="285" w:lineRule="atLeast"/>
              <w:jc w:val="center"/>
              <w:textAlignment w:val="baseline"/>
              <w:rPr>
                <w:rFonts w:ascii="Times New Roman" w:hAnsi="Times New Roman"/>
                <w:sz w:val="24"/>
                <w:szCs w:val="24"/>
              </w:rPr>
            </w:pPr>
          </w:p>
        </w:tc>
      </w:tr>
      <w:tr w:rsidR="00951ABE" w:rsidRPr="0014329A" w:rsidTr="00C8304C">
        <w:trPr>
          <w:trHeight w:val="479"/>
        </w:trPr>
        <w:tc>
          <w:tcPr>
            <w:tcW w:w="5000" w:type="pct"/>
            <w:gridSpan w:val="3"/>
            <w:shd w:val="clear" w:color="auto" w:fill="FFFF00"/>
          </w:tcPr>
          <w:p w:rsidR="00951ABE" w:rsidRPr="0014329A" w:rsidRDefault="00951ABE" w:rsidP="00F66CA5">
            <w:pPr>
              <w:jc w:val="center"/>
              <w:rPr>
                <w:rFonts w:ascii="Times New Roman" w:hAnsi="Times New Roman"/>
                <w:b/>
                <w:sz w:val="24"/>
                <w:szCs w:val="24"/>
              </w:rPr>
            </w:pPr>
            <w:r w:rsidRPr="0014329A">
              <w:rPr>
                <w:rFonts w:ascii="Times New Roman" w:hAnsi="Times New Roman"/>
                <w:b/>
                <w:sz w:val="28"/>
                <w:szCs w:val="24"/>
              </w:rPr>
              <w:t xml:space="preserve">Тралы </w:t>
            </w:r>
          </w:p>
        </w:tc>
      </w:tr>
      <w:tr w:rsidR="00951ABE" w:rsidRPr="0014329A" w:rsidTr="00A50436">
        <w:tc>
          <w:tcPr>
            <w:tcW w:w="1274" w:type="pct"/>
          </w:tcPr>
          <w:p w:rsidR="00951ABE" w:rsidRPr="0014329A" w:rsidRDefault="00951ABE" w:rsidP="001B68A7">
            <w:pPr>
              <w:jc w:val="center"/>
              <w:rPr>
                <w:rFonts w:ascii="Times New Roman" w:hAnsi="Times New Roman"/>
                <w:noProof/>
                <w:lang w:eastAsia="ru-RU"/>
              </w:rPr>
            </w:pPr>
            <w:r w:rsidRPr="0014329A">
              <w:rPr>
                <w:rFonts w:ascii="Times New Roman" w:hAnsi="Times New Roman"/>
                <w:noProof/>
                <w:lang w:eastAsia="ru-RU"/>
              </w:rPr>
              <w:drawing>
                <wp:inline distT="0" distB="0" distL="0" distR="0" wp14:anchorId="57111FA8" wp14:editId="46F864D8">
                  <wp:extent cx="1704975" cy="1133185"/>
                  <wp:effectExtent l="0" t="0" r="0" b="0"/>
                  <wp:docPr id="16" name="Рисунок 16" descr="C:\Users\Manager1\Desktop\ТЕЛЕФОН\3 оси\3 оси\20130508_09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1\Desktop\ТЕЛЕФОН\3 оси\3 оси\20130508_0956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8292" cy="1135390"/>
                          </a:xfrm>
                          <a:prstGeom prst="rect">
                            <a:avLst/>
                          </a:prstGeom>
                          <a:noFill/>
                          <a:ln>
                            <a:noFill/>
                          </a:ln>
                        </pic:spPr>
                      </pic:pic>
                    </a:graphicData>
                  </a:graphic>
                </wp:inline>
              </w:drawing>
            </w:r>
          </w:p>
        </w:tc>
        <w:tc>
          <w:tcPr>
            <w:tcW w:w="2360" w:type="pct"/>
            <w:vAlign w:val="center"/>
          </w:tcPr>
          <w:p w:rsidR="00951ABE" w:rsidRPr="0014329A" w:rsidRDefault="00951ABE" w:rsidP="005F7512">
            <w:pPr>
              <w:jc w:val="center"/>
              <w:rPr>
                <w:rFonts w:ascii="Times New Roman" w:hAnsi="Times New Roman"/>
                <w:b/>
                <w:sz w:val="24"/>
                <w:szCs w:val="24"/>
              </w:rPr>
            </w:pPr>
            <w:r w:rsidRPr="0014329A">
              <w:rPr>
                <w:rFonts w:ascii="Times New Roman" w:hAnsi="Times New Roman"/>
                <w:sz w:val="24"/>
                <w:szCs w:val="24"/>
              </w:rPr>
              <w:t xml:space="preserve">Трайлер (прицеп) </w:t>
            </w:r>
            <w:r w:rsidRPr="0014329A">
              <w:rPr>
                <w:rFonts w:ascii="Times New Roman" w:hAnsi="Times New Roman"/>
                <w:b/>
                <w:bCs/>
                <w:sz w:val="24"/>
                <w:szCs w:val="24"/>
                <w:lang w:val="en-US"/>
              </w:rPr>
              <w:t>TONGYADA</w:t>
            </w:r>
            <w:r w:rsidRPr="0014329A">
              <w:rPr>
                <w:rFonts w:ascii="Times New Roman" w:hAnsi="Times New Roman"/>
                <w:sz w:val="24"/>
                <w:szCs w:val="24"/>
              </w:rPr>
              <w:t xml:space="preserve"> (г/п 60 тонн), 3 оси. Длина рабочей площадки 11,8 м, ширина 2,5 м + уширители 2*0,25м., высота площадки 0,9 м. Колеса 235/80</w:t>
            </w:r>
            <w:r w:rsidRPr="0014329A">
              <w:rPr>
                <w:rFonts w:ascii="Times New Roman" w:hAnsi="Times New Roman"/>
                <w:sz w:val="24"/>
                <w:szCs w:val="24"/>
                <w:lang w:val="en-US"/>
              </w:rPr>
              <w:t>R</w:t>
            </w:r>
            <w:r w:rsidRPr="0014329A">
              <w:rPr>
                <w:rFonts w:ascii="Times New Roman" w:hAnsi="Times New Roman"/>
                <w:sz w:val="24"/>
                <w:szCs w:val="24"/>
              </w:rPr>
              <w:t xml:space="preserve">17,5. Коники 10 шт., емкость для топлива </w:t>
            </w:r>
            <w:r w:rsidRPr="0014329A">
              <w:rPr>
                <w:rFonts w:ascii="Times New Roman" w:hAnsi="Times New Roman"/>
                <w:sz w:val="24"/>
                <w:szCs w:val="24"/>
                <w:lang w:val="en-US"/>
              </w:rPr>
              <w:t>V</w:t>
            </w:r>
            <w:r w:rsidRPr="0014329A">
              <w:rPr>
                <w:rFonts w:ascii="Times New Roman" w:hAnsi="Times New Roman"/>
                <w:sz w:val="24"/>
                <w:szCs w:val="24"/>
              </w:rPr>
              <w:t>-1.5м3.</w:t>
            </w:r>
          </w:p>
        </w:tc>
        <w:tc>
          <w:tcPr>
            <w:tcW w:w="1366" w:type="pct"/>
            <w:vAlign w:val="center"/>
          </w:tcPr>
          <w:p w:rsidR="00951ABE" w:rsidRDefault="00951ABE"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Склад Благовещенск, </w:t>
            </w:r>
          </w:p>
          <w:p w:rsidR="00951ABE" w:rsidRDefault="00951ABE"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цена 27 0</w:t>
            </w:r>
            <w:r w:rsidRPr="0014329A">
              <w:rPr>
                <w:rFonts w:ascii="Times New Roman" w:eastAsia="Times New Roman" w:hAnsi="Times New Roman"/>
                <w:b/>
                <w:bCs/>
                <w:color w:val="333333"/>
                <w:sz w:val="24"/>
                <w:szCs w:val="24"/>
                <w:lang w:eastAsia="ru-RU"/>
              </w:rPr>
              <w:t>00$</w:t>
            </w:r>
          </w:p>
          <w:p w:rsidR="00951ABE" w:rsidRPr="0014329A" w:rsidRDefault="00951ABE" w:rsidP="006300D8">
            <w:pPr>
              <w:jc w:val="center"/>
              <w:rPr>
                <w:rFonts w:ascii="Times New Roman" w:hAnsi="Times New Roman"/>
                <w:b/>
                <w:color w:val="000000" w:themeColor="text1"/>
                <w:sz w:val="24"/>
                <w:szCs w:val="24"/>
              </w:rPr>
            </w:pPr>
          </w:p>
        </w:tc>
      </w:tr>
      <w:tr w:rsidR="00951ABE" w:rsidRPr="0014329A" w:rsidTr="002E6215">
        <w:trPr>
          <w:trHeight w:val="430"/>
        </w:trPr>
        <w:tc>
          <w:tcPr>
            <w:tcW w:w="5000" w:type="pct"/>
            <w:gridSpan w:val="3"/>
            <w:shd w:val="clear" w:color="auto" w:fill="FFFF00"/>
          </w:tcPr>
          <w:p w:rsidR="00951ABE" w:rsidRPr="002E6215" w:rsidRDefault="00951ABE" w:rsidP="002E6215">
            <w:pPr>
              <w:jc w:val="center"/>
              <w:rPr>
                <w:rFonts w:ascii="Times New Roman" w:eastAsia="Times New Roman" w:hAnsi="Times New Roman"/>
                <w:b/>
                <w:bCs/>
                <w:color w:val="333333"/>
                <w:sz w:val="24"/>
                <w:szCs w:val="24"/>
                <w:lang w:eastAsia="ru-RU"/>
              </w:rPr>
            </w:pPr>
            <w:r w:rsidRPr="002E6215">
              <w:rPr>
                <w:rFonts w:ascii="Times New Roman" w:hAnsi="Times New Roman"/>
                <w:b/>
                <w:sz w:val="28"/>
                <w:szCs w:val="24"/>
              </w:rPr>
              <w:t>Сваебойное оборудование</w:t>
            </w:r>
          </w:p>
        </w:tc>
      </w:tr>
      <w:tr w:rsidR="00951ABE" w:rsidRPr="0014329A" w:rsidTr="00A50436">
        <w:tc>
          <w:tcPr>
            <w:tcW w:w="1274" w:type="pct"/>
          </w:tcPr>
          <w:p w:rsidR="00951ABE" w:rsidRPr="0014329A" w:rsidRDefault="00951ABE" w:rsidP="001B68A7">
            <w:pPr>
              <w:jc w:val="center"/>
              <w:rPr>
                <w:rFonts w:ascii="Times New Roman" w:hAnsi="Times New Roman"/>
                <w:noProof/>
                <w:lang w:eastAsia="ru-RU"/>
              </w:rPr>
            </w:pPr>
          </w:p>
        </w:tc>
        <w:tc>
          <w:tcPr>
            <w:tcW w:w="2360" w:type="pct"/>
            <w:vAlign w:val="center"/>
          </w:tcPr>
          <w:p w:rsidR="00951ABE" w:rsidRPr="0014329A" w:rsidRDefault="00951ABE" w:rsidP="005F7512">
            <w:pPr>
              <w:jc w:val="center"/>
              <w:rPr>
                <w:rFonts w:ascii="Times New Roman" w:hAnsi="Times New Roman"/>
                <w:sz w:val="24"/>
                <w:szCs w:val="24"/>
              </w:rPr>
            </w:pPr>
            <w:r w:rsidRPr="002E6215">
              <w:rPr>
                <w:rFonts w:ascii="Times New Roman" w:hAnsi="Times New Roman"/>
                <w:sz w:val="24"/>
                <w:szCs w:val="24"/>
              </w:rPr>
              <w:t>Свайный дизель-молот HD36</w:t>
            </w:r>
          </w:p>
        </w:tc>
        <w:tc>
          <w:tcPr>
            <w:tcW w:w="1366" w:type="pct"/>
            <w:vAlign w:val="center"/>
          </w:tcPr>
          <w:p w:rsidR="00951ABE" w:rsidRDefault="00951ABE"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Склад г. Москва</w:t>
            </w:r>
          </w:p>
          <w:p w:rsidR="00951ABE" w:rsidRDefault="00951ABE"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Цена 3000 000 рублей</w:t>
            </w:r>
          </w:p>
          <w:p w:rsidR="00951ABE" w:rsidRDefault="00951ABE" w:rsidP="006D5C7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hAnsi="Times New Roman"/>
                <w:b/>
                <w:sz w:val="28"/>
                <w:szCs w:val="24"/>
              </w:rPr>
              <w:t>В наличии</w:t>
            </w:r>
          </w:p>
        </w:tc>
      </w:tr>
      <w:tr w:rsidR="00951ABE" w:rsidRPr="0014329A" w:rsidTr="00A50436">
        <w:tc>
          <w:tcPr>
            <w:tcW w:w="1274" w:type="pct"/>
          </w:tcPr>
          <w:p w:rsidR="00951ABE" w:rsidRPr="0014329A" w:rsidRDefault="00951ABE" w:rsidP="001B68A7">
            <w:pPr>
              <w:jc w:val="center"/>
              <w:rPr>
                <w:rFonts w:ascii="Times New Roman" w:hAnsi="Times New Roman"/>
                <w:noProof/>
                <w:lang w:eastAsia="ru-RU"/>
              </w:rPr>
            </w:pPr>
          </w:p>
        </w:tc>
        <w:tc>
          <w:tcPr>
            <w:tcW w:w="2360" w:type="pct"/>
            <w:vAlign w:val="center"/>
          </w:tcPr>
          <w:p w:rsidR="00951ABE" w:rsidRPr="0014329A" w:rsidRDefault="00951ABE" w:rsidP="005F7512">
            <w:pPr>
              <w:jc w:val="center"/>
              <w:rPr>
                <w:rFonts w:ascii="Times New Roman" w:hAnsi="Times New Roman"/>
                <w:sz w:val="24"/>
                <w:szCs w:val="24"/>
              </w:rPr>
            </w:pPr>
            <w:r w:rsidRPr="002E6215">
              <w:rPr>
                <w:rFonts w:ascii="Times New Roman" w:hAnsi="Times New Roman"/>
                <w:sz w:val="24"/>
                <w:szCs w:val="24"/>
              </w:rPr>
              <w:t>Гидравлический вибромолот SV50L</w:t>
            </w:r>
          </w:p>
        </w:tc>
        <w:tc>
          <w:tcPr>
            <w:tcW w:w="1366" w:type="pct"/>
            <w:vAlign w:val="center"/>
          </w:tcPr>
          <w:p w:rsidR="00951ABE" w:rsidRDefault="00951ABE" w:rsidP="002E621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Склад г. Москва</w:t>
            </w:r>
          </w:p>
          <w:p w:rsidR="00951ABE" w:rsidRDefault="00951ABE" w:rsidP="002E621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Цена 2100 000 рублей</w:t>
            </w:r>
          </w:p>
          <w:p w:rsidR="00951ABE" w:rsidRDefault="00951ABE" w:rsidP="002E6215">
            <w:pPr>
              <w:shd w:val="clear" w:color="auto" w:fill="FFFFFF"/>
              <w:spacing w:line="285" w:lineRule="atLeast"/>
              <w:jc w:val="center"/>
              <w:textAlignment w:val="baseline"/>
              <w:rPr>
                <w:rFonts w:ascii="Times New Roman" w:eastAsia="Times New Roman" w:hAnsi="Times New Roman"/>
                <w:b/>
                <w:bCs/>
                <w:color w:val="333333"/>
                <w:sz w:val="24"/>
                <w:szCs w:val="24"/>
                <w:lang w:eastAsia="ru-RU"/>
              </w:rPr>
            </w:pPr>
            <w:r>
              <w:rPr>
                <w:rFonts w:ascii="Times New Roman" w:hAnsi="Times New Roman"/>
                <w:b/>
                <w:sz w:val="28"/>
                <w:szCs w:val="24"/>
              </w:rPr>
              <w:t>В наличии</w:t>
            </w:r>
          </w:p>
        </w:tc>
      </w:tr>
    </w:tbl>
    <w:p w:rsidR="00E836C6" w:rsidRDefault="00E836C6" w:rsidP="00C8304C">
      <w:pPr>
        <w:pStyle w:val="a3"/>
        <w:ind w:left="0"/>
        <w:jc w:val="both"/>
        <w:rPr>
          <w:rFonts w:ascii="Times New Roman" w:hAnsi="Times New Roman"/>
          <w:b/>
          <w:sz w:val="24"/>
          <w:szCs w:val="24"/>
        </w:rPr>
      </w:pPr>
    </w:p>
    <w:p w:rsidR="00C8304C" w:rsidRPr="0014329A" w:rsidRDefault="00C8304C" w:rsidP="00C8304C">
      <w:pPr>
        <w:pStyle w:val="a3"/>
        <w:ind w:left="0"/>
        <w:jc w:val="both"/>
        <w:rPr>
          <w:rFonts w:ascii="Times New Roman" w:hAnsi="Times New Roman"/>
          <w:b/>
          <w:sz w:val="24"/>
          <w:szCs w:val="24"/>
        </w:rPr>
      </w:pPr>
      <w:r>
        <w:rPr>
          <w:rFonts w:ascii="Times New Roman" w:hAnsi="Times New Roman"/>
          <w:b/>
          <w:sz w:val="24"/>
          <w:szCs w:val="24"/>
        </w:rPr>
        <w:t>Цены указаны с 18% НДС.  Расчет производится в рублях по курсу установленному ЦБ РФ на день оплаты.</w:t>
      </w:r>
    </w:p>
    <w:sectPr w:rsidR="00C8304C" w:rsidRPr="0014329A" w:rsidSect="00362444">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71" w:rsidRDefault="00587671" w:rsidP="00C50056">
      <w:pPr>
        <w:spacing w:after="0" w:line="240" w:lineRule="auto"/>
      </w:pPr>
      <w:r>
        <w:separator/>
      </w:r>
    </w:p>
  </w:endnote>
  <w:endnote w:type="continuationSeparator" w:id="0">
    <w:p w:rsidR="00587671" w:rsidRDefault="00587671" w:rsidP="00C5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71" w:rsidRDefault="00587671" w:rsidP="00C50056">
      <w:pPr>
        <w:spacing w:after="0" w:line="240" w:lineRule="auto"/>
      </w:pPr>
      <w:r>
        <w:separator/>
      </w:r>
    </w:p>
  </w:footnote>
  <w:footnote w:type="continuationSeparator" w:id="0">
    <w:p w:rsidR="00587671" w:rsidRDefault="00587671" w:rsidP="00C50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98"/>
    <w:rsid w:val="00001895"/>
    <w:rsid w:val="0000422A"/>
    <w:rsid w:val="00012CD0"/>
    <w:rsid w:val="000130B3"/>
    <w:rsid w:val="000165C8"/>
    <w:rsid w:val="000234EF"/>
    <w:rsid w:val="00032F41"/>
    <w:rsid w:val="000333EF"/>
    <w:rsid w:val="00034C02"/>
    <w:rsid w:val="000403DF"/>
    <w:rsid w:val="00043A8C"/>
    <w:rsid w:val="000501FE"/>
    <w:rsid w:val="000511B8"/>
    <w:rsid w:val="000610F0"/>
    <w:rsid w:val="000631D7"/>
    <w:rsid w:val="000742BB"/>
    <w:rsid w:val="000748F4"/>
    <w:rsid w:val="00075E7B"/>
    <w:rsid w:val="000762B1"/>
    <w:rsid w:val="00091BE9"/>
    <w:rsid w:val="000969F7"/>
    <w:rsid w:val="000A4279"/>
    <w:rsid w:val="000A725D"/>
    <w:rsid w:val="000B2D3F"/>
    <w:rsid w:val="000E4844"/>
    <w:rsid w:val="000E78CF"/>
    <w:rsid w:val="000F1079"/>
    <w:rsid w:val="000F7E8F"/>
    <w:rsid w:val="00105BED"/>
    <w:rsid w:val="00107502"/>
    <w:rsid w:val="00114557"/>
    <w:rsid w:val="00122FEB"/>
    <w:rsid w:val="00124EBD"/>
    <w:rsid w:val="00130415"/>
    <w:rsid w:val="00130B2D"/>
    <w:rsid w:val="0013148D"/>
    <w:rsid w:val="00132A5C"/>
    <w:rsid w:val="00135D59"/>
    <w:rsid w:val="0014329A"/>
    <w:rsid w:val="0015599B"/>
    <w:rsid w:val="0016325E"/>
    <w:rsid w:val="00164141"/>
    <w:rsid w:val="00167046"/>
    <w:rsid w:val="00167A33"/>
    <w:rsid w:val="0017382D"/>
    <w:rsid w:val="00175702"/>
    <w:rsid w:val="001915F6"/>
    <w:rsid w:val="001933B8"/>
    <w:rsid w:val="00193B28"/>
    <w:rsid w:val="001950A8"/>
    <w:rsid w:val="001A3015"/>
    <w:rsid w:val="001B68A7"/>
    <w:rsid w:val="001C4430"/>
    <w:rsid w:val="001C5E67"/>
    <w:rsid w:val="001C5FE6"/>
    <w:rsid w:val="001D47B2"/>
    <w:rsid w:val="001D6EFC"/>
    <w:rsid w:val="001D7A77"/>
    <w:rsid w:val="001E263A"/>
    <w:rsid w:val="001E37CA"/>
    <w:rsid w:val="001E730B"/>
    <w:rsid w:val="001F6209"/>
    <w:rsid w:val="001F7E98"/>
    <w:rsid w:val="002027AF"/>
    <w:rsid w:val="00207345"/>
    <w:rsid w:val="00210AC8"/>
    <w:rsid w:val="00211ED6"/>
    <w:rsid w:val="002216B5"/>
    <w:rsid w:val="002219B6"/>
    <w:rsid w:val="00226770"/>
    <w:rsid w:val="002421F6"/>
    <w:rsid w:val="00245390"/>
    <w:rsid w:val="0025069A"/>
    <w:rsid w:val="00254B6B"/>
    <w:rsid w:val="00257C1E"/>
    <w:rsid w:val="00267C50"/>
    <w:rsid w:val="002735EF"/>
    <w:rsid w:val="00274630"/>
    <w:rsid w:val="00291ABD"/>
    <w:rsid w:val="00296B66"/>
    <w:rsid w:val="002A0276"/>
    <w:rsid w:val="002A22A9"/>
    <w:rsid w:val="002A6932"/>
    <w:rsid w:val="002B30F0"/>
    <w:rsid w:val="002B5FAE"/>
    <w:rsid w:val="002C08FD"/>
    <w:rsid w:val="002C54A0"/>
    <w:rsid w:val="002D259D"/>
    <w:rsid w:val="002D3FEE"/>
    <w:rsid w:val="002D7977"/>
    <w:rsid w:val="002E6215"/>
    <w:rsid w:val="002F5C0B"/>
    <w:rsid w:val="002F618F"/>
    <w:rsid w:val="00321986"/>
    <w:rsid w:val="00337857"/>
    <w:rsid w:val="00341488"/>
    <w:rsid w:val="0034377C"/>
    <w:rsid w:val="0035295A"/>
    <w:rsid w:val="00362444"/>
    <w:rsid w:val="0038385C"/>
    <w:rsid w:val="003A1728"/>
    <w:rsid w:val="003A2081"/>
    <w:rsid w:val="003A293C"/>
    <w:rsid w:val="003A4CE0"/>
    <w:rsid w:val="003B0A64"/>
    <w:rsid w:val="003C51DF"/>
    <w:rsid w:val="003D07D1"/>
    <w:rsid w:val="003D410A"/>
    <w:rsid w:val="003E2B70"/>
    <w:rsid w:val="003E5047"/>
    <w:rsid w:val="003E79E1"/>
    <w:rsid w:val="003E7E73"/>
    <w:rsid w:val="003F2B7B"/>
    <w:rsid w:val="003F3676"/>
    <w:rsid w:val="0040476E"/>
    <w:rsid w:val="0042490A"/>
    <w:rsid w:val="004256BE"/>
    <w:rsid w:val="00431457"/>
    <w:rsid w:val="00432665"/>
    <w:rsid w:val="0044540F"/>
    <w:rsid w:val="0044682B"/>
    <w:rsid w:val="0045743B"/>
    <w:rsid w:val="004600CF"/>
    <w:rsid w:val="00465B03"/>
    <w:rsid w:val="00472DB7"/>
    <w:rsid w:val="004803E2"/>
    <w:rsid w:val="004839FC"/>
    <w:rsid w:val="00491AB8"/>
    <w:rsid w:val="004A3E74"/>
    <w:rsid w:val="004A44F7"/>
    <w:rsid w:val="004A4AAD"/>
    <w:rsid w:val="004A5B5E"/>
    <w:rsid w:val="004B6CF6"/>
    <w:rsid w:val="004C3326"/>
    <w:rsid w:val="004C4F2D"/>
    <w:rsid w:val="004C5BE1"/>
    <w:rsid w:val="004D2EC5"/>
    <w:rsid w:val="004E0AED"/>
    <w:rsid w:val="004E1C85"/>
    <w:rsid w:val="004E2DA4"/>
    <w:rsid w:val="004E7580"/>
    <w:rsid w:val="004F2FD0"/>
    <w:rsid w:val="0050084A"/>
    <w:rsid w:val="005137B1"/>
    <w:rsid w:val="0052320F"/>
    <w:rsid w:val="0052611E"/>
    <w:rsid w:val="00530318"/>
    <w:rsid w:val="005324A4"/>
    <w:rsid w:val="00533AF4"/>
    <w:rsid w:val="00535B8E"/>
    <w:rsid w:val="00535B95"/>
    <w:rsid w:val="00536D77"/>
    <w:rsid w:val="00537A6B"/>
    <w:rsid w:val="00540040"/>
    <w:rsid w:val="005479DF"/>
    <w:rsid w:val="00561CB1"/>
    <w:rsid w:val="00567570"/>
    <w:rsid w:val="00581027"/>
    <w:rsid w:val="00581BC7"/>
    <w:rsid w:val="0058368E"/>
    <w:rsid w:val="00587671"/>
    <w:rsid w:val="005979F1"/>
    <w:rsid w:val="005C0A07"/>
    <w:rsid w:val="005C2E6B"/>
    <w:rsid w:val="005C48B1"/>
    <w:rsid w:val="005C5AA9"/>
    <w:rsid w:val="005C6C89"/>
    <w:rsid w:val="005D23B4"/>
    <w:rsid w:val="005D4956"/>
    <w:rsid w:val="005D6E78"/>
    <w:rsid w:val="005E5040"/>
    <w:rsid w:val="005F119F"/>
    <w:rsid w:val="005F3E56"/>
    <w:rsid w:val="005F7512"/>
    <w:rsid w:val="005F75D6"/>
    <w:rsid w:val="006075CF"/>
    <w:rsid w:val="00611D1C"/>
    <w:rsid w:val="0062064A"/>
    <w:rsid w:val="00624A67"/>
    <w:rsid w:val="00626ADA"/>
    <w:rsid w:val="006300D8"/>
    <w:rsid w:val="00633265"/>
    <w:rsid w:val="00634572"/>
    <w:rsid w:val="0064134A"/>
    <w:rsid w:val="006452E9"/>
    <w:rsid w:val="0065599E"/>
    <w:rsid w:val="006631EC"/>
    <w:rsid w:val="006638FE"/>
    <w:rsid w:val="00671355"/>
    <w:rsid w:val="0067433E"/>
    <w:rsid w:val="0067667B"/>
    <w:rsid w:val="00677144"/>
    <w:rsid w:val="00682D21"/>
    <w:rsid w:val="00684026"/>
    <w:rsid w:val="006964C1"/>
    <w:rsid w:val="006A01C9"/>
    <w:rsid w:val="006A5377"/>
    <w:rsid w:val="006B002E"/>
    <w:rsid w:val="006C3FAB"/>
    <w:rsid w:val="006D5C75"/>
    <w:rsid w:val="006D7B50"/>
    <w:rsid w:val="006E11AE"/>
    <w:rsid w:val="006E26AC"/>
    <w:rsid w:val="006F1D05"/>
    <w:rsid w:val="006F4605"/>
    <w:rsid w:val="006F4E89"/>
    <w:rsid w:val="00702EF5"/>
    <w:rsid w:val="00720AF3"/>
    <w:rsid w:val="00735227"/>
    <w:rsid w:val="00735D53"/>
    <w:rsid w:val="00740642"/>
    <w:rsid w:val="00766CD9"/>
    <w:rsid w:val="00771212"/>
    <w:rsid w:val="00772128"/>
    <w:rsid w:val="00774CA3"/>
    <w:rsid w:val="007905CB"/>
    <w:rsid w:val="00796081"/>
    <w:rsid w:val="007960B8"/>
    <w:rsid w:val="007A1A99"/>
    <w:rsid w:val="007A34F3"/>
    <w:rsid w:val="007A5465"/>
    <w:rsid w:val="007C6132"/>
    <w:rsid w:val="007D0A5E"/>
    <w:rsid w:val="007D1FB8"/>
    <w:rsid w:val="007E58CF"/>
    <w:rsid w:val="007F4178"/>
    <w:rsid w:val="00800F8A"/>
    <w:rsid w:val="00816056"/>
    <w:rsid w:val="00822E11"/>
    <w:rsid w:val="0082533B"/>
    <w:rsid w:val="0083199F"/>
    <w:rsid w:val="00831AB1"/>
    <w:rsid w:val="0083358A"/>
    <w:rsid w:val="0083685D"/>
    <w:rsid w:val="00840B84"/>
    <w:rsid w:val="0084261E"/>
    <w:rsid w:val="008432B4"/>
    <w:rsid w:val="008502F2"/>
    <w:rsid w:val="00850C83"/>
    <w:rsid w:val="008578B1"/>
    <w:rsid w:val="00864A11"/>
    <w:rsid w:val="00865B33"/>
    <w:rsid w:val="0086653C"/>
    <w:rsid w:val="00872835"/>
    <w:rsid w:val="00872900"/>
    <w:rsid w:val="008753DE"/>
    <w:rsid w:val="00875EEF"/>
    <w:rsid w:val="0087787D"/>
    <w:rsid w:val="008A3EF5"/>
    <w:rsid w:val="008A6CCC"/>
    <w:rsid w:val="008C024F"/>
    <w:rsid w:val="008C699D"/>
    <w:rsid w:val="008D2F1C"/>
    <w:rsid w:val="008D40FB"/>
    <w:rsid w:val="008E3AA5"/>
    <w:rsid w:val="008F418A"/>
    <w:rsid w:val="00902377"/>
    <w:rsid w:val="0090364A"/>
    <w:rsid w:val="00922269"/>
    <w:rsid w:val="009233B3"/>
    <w:rsid w:val="009236E9"/>
    <w:rsid w:val="00924A37"/>
    <w:rsid w:val="00933C70"/>
    <w:rsid w:val="00940361"/>
    <w:rsid w:val="0094075A"/>
    <w:rsid w:val="009407CE"/>
    <w:rsid w:val="0094751E"/>
    <w:rsid w:val="00951ABE"/>
    <w:rsid w:val="009669DD"/>
    <w:rsid w:val="00972DD2"/>
    <w:rsid w:val="00976C55"/>
    <w:rsid w:val="00981A79"/>
    <w:rsid w:val="00983F5B"/>
    <w:rsid w:val="00987477"/>
    <w:rsid w:val="009916F6"/>
    <w:rsid w:val="009935DA"/>
    <w:rsid w:val="009A6015"/>
    <w:rsid w:val="009A73A6"/>
    <w:rsid w:val="009B0DC6"/>
    <w:rsid w:val="009B3F23"/>
    <w:rsid w:val="009B450F"/>
    <w:rsid w:val="009B5952"/>
    <w:rsid w:val="009B6B18"/>
    <w:rsid w:val="009C68E2"/>
    <w:rsid w:val="009D7A5B"/>
    <w:rsid w:val="009E2FB7"/>
    <w:rsid w:val="009E52EE"/>
    <w:rsid w:val="009E68EF"/>
    <w:rsid w:val="009F5765"/>
    <w:rsid w:val="00A000A1"/>
    <w:rsid w:val="00A07E38"/>
    <w:rsid w:val="00A37041"/>
    <w:rsid w:val="00A3727C"/>
    <w:rsid w:val="00A41882"/>
    <w:rsid w:val="00A50436"/>
    <w:rsid w:val="00A54461"/>
    <w:rsid w:val="00A56372"/>
    <w:rsid w:val="00A56D99"/>
    <w:rsid w:val="00A71CB1"/>
    <w:rsid w:val="00A7636B"/>
    <w:rsid w:val="00A7709F"/>
    <w:rsid w:val="00A803A0"/>
    <w:rsid w:val="00A823B6"/>
    <w:rsid w:val="00A9556D"/>
    <w:rsid w:val="00AB1E77"/>
    <w:rsid w:val="00AC0C5D"/>
    <w:rsid w:val="00AC3CFB"/>
    <w:rsid w:val="00AD2AB3"/>
    <w:rsid w:val="00AE2A86"/>
    <w:rsid w:val="00AE38DB"/>
    <w:rsid w:val="00AF1944"/>
    <w:rsid w:val="00AF26D2"/>
    <w:rsid w:val="00AF6E70"/>
    <w:rsid w:val="00B025E5"/>
    <w:rsid w:val="00B13E6A"/>
    <w:rsid w:val="00B256EA"/>
    <w:rsid w:val="00B27098"/>
    <w:rsid w:val="00B27ED3"/>
    <w:rsid w:val="00B33A0D"/>
    <w:rsid w:val="00B409E0"/>
    <w:rsid w:val="00B410AB"/>
    <w:rsid w:val="00B416C6"/>
    <w:rsid w:val="00B428F3"/>
    <w:rsid w:val="00B42BAA"/>
    <w:rsid w:val="00B63101"/>
    <w:rsid w:val="00B66789"/>
    <w:rsid w:val="00B70723"/>
    <w:rsid w:val="00B834C4"/>
    <w:rsid w:val="00B83930"/>
    <w:rsid w:val="00B8468B"/>
    <w:rsid w:val="00B869DC"/>
    <w:rsid w:val="00BA50D9"/>
    <w:rsid w:val="00BA528C"/>
    <w:rsid w:val="00BA6768"/>
    <w:rsid w:val="00BA7354"/>
    <w:rsid w:val="00BB28A3"/>
    <w:rsid w:val="00BB2EA3"/>
    <w:rsid w:val="00BB6629"/>
    <w:rsid w:val="00BB7E3E"/>
    <w:rsid w:val="00BC5A5B"/>
    <w:rsid w:val="00BC79A9"/>
    <w:rsid w:val="00BD42E7"/>
    <w:rsid w:val="00BD4726"/>
    <w:rsid w:val="00BE1AE2"/>
    <w:rsid w:val="00BE1CCB"/>
    <w:rsid w:val="00BE1E93"/>
    <w:rsid w:val="00BE5526"/>
    <w:rsid w:val="00BE58A9"/>
    <w:rsid w:val="00BE5E8B"/>
    <w:rsid w:val="00BF0005"/>
    <w:rsid w:val="00BF1176"/>
    <w:rsid w:val="00BF31E9"/>
    <w:rsid w:val="00C128FE"/>
    <w:rsid w:val="00C13753"/>
    <w:rsid w:val="00C14989"/>
    <w:rsid w:val="00C17384"/>
    <w:rsid w:val="00C24575"/>
    <w:rsid w:val="00C252FA"/>
    <w:rsid w:val="00C31452"/>
    <w:rsid w:val="00C32185"/>
    <w:rsid w:val="00C34A64"/>
    <w:rsid w:val="00C379A9"/>
    <w:rsid w:val="00C50056"/>
    <w:rsid w:val="00C53F4A"/>
    <w:rsid w:val="00C57999"/>
    <w:rsid w:val="00C57D96"/>
    <w:rsid w:val="00C62837"/>
    <w:rsid w:val="00C6307A"/>
    <w:rsid w:val="00C6406A"/>
    <w:rsid w:val="00C65605"/>
    <w:rsid w:val="00C70D66"/>
    <w:rsid w:val="00C81802"/>
    <w:rsid w:val="00C8304C"/>
    <w:rsid w:val="00C95E93"/>
    <w:rsid w:val="00C96DE5"/>
    <w:rsid w:val="00CA1C9E"/>
    <w:rsid w:val="00CA51F9"/>
    <w:rsid w:val="00CB194D"/>
    <w:rsid w:val="00CB310A"/>
    <w:rsid w:val="00CB582B"/>
    <w:rsid w:val="00CB5B43"/>
    <w:rsid w:val="00CB64E2"/>
    <w:rsid w:val="00CC6D3D"/>
    <w:rsid w:val="00CD27B9"/>
    <w:rsid w:val="00CD7B30"/>
    <w:rsid w:val="00CE63A0"/>
    <w:rsid w:val="00CE7039"/>
    <w:rsid w:val="00CF305A"/>
    <w:rsid w:val="00CF3947"/>
    <w:rsid w:val="00CF4302"/>
    <w:rsid w:val="00CF4846"/>
    <w:rsid w:val="00CF7C2D"/>
    <w:rsid w:val="00D00EEE"/>
    <w:rsid w:val="00D10F71"/>
    <w:rsid w:val="00D32BAC"/>
    <w:rsid w:val="00D34359"/>
    <w:rsid w:val="00D37F60"/>
    <w:rsid w:val="00D40A98"/>
    <w:rsid w:val="00D453F1"/>
    <w:rsid w:val="00D4775D"/>
    <w:rsid w:val="00D52AE1"/>
    <w:rsid w:val="00D55068"/>
    <w:rsid w:val="00D55258"/>
    <w:rsid w:val="00D652AB"/>
    <w:rsid w:val="00D7494C"/>
    <w:rsid w:val="00D767E9"/>
    <w:rsid w:val="00D91746"/>
    <w:rsid w:val="00D91F69"/>
    <w:rsid w:val="00D92E52"/>
    <w:rsid w:val="00D959FA"/>
    <w:rsid w:val="00DA2177"/>
    <w:rsid w:val="00DA3D17"/>
    <w:rsid w:val="00DC7AE1"/>
    <w:rsid w:val="00DD0C0A"/>
    <w:rsid w:val="00DD4E3A"/>
    <w:rsid w:val="00DE4BD5"/>
    <w:rsid w:val="00DE4FF0"/>
    <w:rsid w:val="00DE6B89"/>
    <w:rsid w:val="00DF0499"/>
    <w:rsid w:val="00DF40C8"/>
    <w:rsid w:val="00E07DE6"/>
    <w:rsid w:val="00E1699C"/>
    <w:rsid w:val="00E315F4"/>
    <w:rsid w:val="00E40651"/>
    <w:rsid w:val="00E53800"/>
    <w:rsid w:val="00E57703"/>
    <w:rsid w:val="00E6012A"/>
    <w:rsid w:val="00E61560"/>
    <w:rsid w:val="00E63D13"/>
    <w:rsid w:val="00E66AB7"/>
    <w:rsid w:val="00E66C7F"/>
    <w:rsid w:val="00E703C4"/>
    <w:rsid w:val="00E834FB"/>
    <w:rsid w:val="00E836C6"/>
    <w:rsid w:val="00E91F4D"/>
    <w:rsid w:val="00E92F1D"/>
    <w:rsid w:val="00E93E2B"/>
    <w:rsid w:val="00E97937"/>
    <w:rsid w:val="00EA0036"/>
    <w:rsid w:val="00EA12FD"/>
    <w:rsid w:val="00EB3BF3"/>
    <w:rsid w:val="00EB4AF7"/>
    <w:rsid w:val="00EB5977"/>
    <w:rsid w:val="00EC16D8"/>
    <w:rsid w:val="00EC1FD9"/>
    <w:rsid w:val="00EC2566"/>
    <w:rsid w:val="00EC4BE3"/>
    <w:rsid w:val="00EC5790"/>
    <w:rsid w:val="00EC6784"/>
    <w:rsid w:val="00ED0F8D"/>
    <w:rsid w:val="00ED2241"/>
    <w:rsid w:val="00ED4096"/>
    <w:rsid w:val="00EE62DA"/>
    <w:rsid w:val="00EF7E9C"/>
    <w:rsid w:val="00F1564F"/>
    <w:rsid w:val="00F2128E"/>
    <w:rsid w:val="00F2767C"/>
    <w:rsid w:val="00F36CDE"/>
    <w:rsid w:val="00F4631B"/>
    <w:rsid w:val="00F47ABF"/>
    <w:rsid w:val="00F5781F"/>
    <w:rsid w:val="00F630CD"/>
    <w:rsid w:val="00F65058"/>
    <w:rsid w:val="00F66CA5"/>
    <w:rsid w:val="00F73C03"/>
    <w:rsid w:val="00F74018"/>
    <w:rsid w:val="00F76DB1"/>
    <w:rsid w:val="00F82AB8"/>
    <w:rsid w:val="00F94237"/>
    <w:rsid w:val="00FA18DD"/>
    <w:rsid w:val="00FA68BC"/>
    <w:rsid w:val="00FB0741"/>
    <w:rsid w:val="00FB77B5"/>
    <w:rsid w:val="00FC028D"/>
    <w:rsid w:val="00FE7620"/>
    <w:rsid w:val="00FF23D3"/>
    <w:rsid w:val="00FF2C02"/>
    <w:rsid w:val="00FF366F"/>
    <w:rsid w:val="00FF64E3"/>
    <w:rsid w:val="00FF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2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C7F"/>
    <w:pPr>
      <w:ind w:left="720"/>
      <w:contextualSpacing/>
    </w:pPr>
  </w:style>
  <w:style w:type="paragraph" w:styleId="a4">
    <w:name w:val="Balloon Text"/>
    <w:basedOn w:val="a"/>
    <w:link w:val="a5"/>
    <w:uiPriority w:val="99"/>
    <w:semiHidden/>
    <w:unhideWhenUsed/>
    <w:rsid w:val="00E66C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C7F"/>
    <w:rPr>
      <w:rFonts w:ascii="Tahoma" w:eastAsia="Calibri" w:hAnsi="Tahoma" w:cs="Tahoma"/>
      <w:sz w:val="16"/>
      <w:szCs w:val="16"/>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link w:val="1"/>
    <w:uiPriority w:val="99"/>
    <w:unhideWhenUsed/>
    <w:rsid w:val="00B2709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qFormat/>
    <w:rsid w:val="00B27098"/>
    <w:rPr>
      <w:b/>
      <w:bCs/>
    </w:rPr>
  </w:style>
  <w:style w:type="paragraph" w:customStyle="1" w:styleId="p92">
    <w:name w:val="p92"/>
    <w:basedOn w:val="a"/>
    <w:rsid w:val="00B27098"/>
    <w:pPr>
      <w:spacing w:before="100" w:beforeAutospacing="1" w:after="100" w:afterAutospacing="1" w:line="315" w:lineRule="atLeast"/>
    </w:pPr>
    <w:rPr>
      <w:rFonts w:ascii="Times New Roman" w:eastAsia="Times New Roman" w:hAnsi="Times New Roman"/>
      <w:color w:val="3E3E3E"/>
      <w:sz w:val="18"/>
      <w:szCs w:val="18"/>
      <w:lang w:eastAsia="ru-RU"/>
    </w:rPr>
  </w:style>
  <w:style w:type="paragraph" w:styleId="a8">
    <w:name w:val="header"/>
    <w:basedOn w:val="a"/>
    <w:link w:val="a9"/>
    <w:uiPriority w:val="99"/>
    <w:unhideWhenUsed/>
    <w:rsid w:val="00C500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056"/>
    <w:rPr>
      <w:rFonts w:ascii="Calibri" w:eastAsia="Calibri" w:hAnsi="Calibri" w:cs="Times New Roman"/>
    </w:rPr>
  </w:style>
  <w:style w:type="paragraph" w:styleId="aa">
    <w:name w:val="footer"/>
    <w:basedOn w:val="a"/>
    <w:link w:val="ab"/>
    <w:uiPriority w:val="99"/>
    <w:unhideWhenUsed/>
    <w:rsid w:val="00C500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056"/>
    <w:rPr>
      <w:rFonts w:ascii="Calibri" w:eastAsia="Calibri" w:hAnsi="Calibri" w:cs="Times New Roman"/>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6"/>
    <w:locked/>
    <w:rsid w:val="00933C70"/>
    <w:rPr>
      <w:rFonts w:ascii="Times New Roman" w:eastAsia="Times New Roman" w:hAnsi="Times New Roman" w:cs="Times New Roman"/>
      <w:sz w:val="24"/>
      <w:szCs w:val="24"/>
      <w:lang w:eastAsia="ru-RU"/>
    </w:rPr>
  </w:style>
  <w:style w:type="paragraph" w:customStyle="1" w:styleId="rtecenter">
    <w:name w:val="rtecenter"/>
    <w:basedOn w:val="a"/>
    <w:rsid w:val="00933C70"/>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A8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24EBD"/>
    <w:rPr>
      <w:color w:val="0000FF" w:themeColor="hyperlink"/>
      <w:u w:val="single"/>
    </w:rPr>
  </w:style>
  <w:style w:type="table" w:customStyle="1" w:styleId="10">
    <w:name w:val="Сетка таблицы1"/>
    <w:basedOn w:val="a1"/>
    <w:next w:val="ac"/>
    <w:uiPriority w:val="59"/>
    <w:rsid w:val="002D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D2F1C"/>
  </w:style>
  <w:style w:type="character" w:styleId="ae">
    <w:name w:val="Placeholder Text"/>
    <w:basedOn w:val="a0"/>
    <w:uiPriority w:val="99"/>
    <w:semiHidden/>
    <w:rsid w:val="00B667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2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C7F"/>
    <w:pPr>
      <w:ind w:left="720"/>
      <w:contextualSpacing/>
    </w:pPr>
  </w:style>
  <w:style w:type="paragraph" w:styleId="a4">
    <w:name w:val="Balloon Text"/>
    <w:basedOn w:val="a"/>
    <w:link w:val="a5"/>
    <w:uiPriority w:val="99"/>
    <w:semiHidden/>
    <w:unhideWhenUsed/>
    <w:rsid w:val="00E66C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C7F"/>
    <w:rPr>
      <w:rFonts w:ascii="Tahoma" w:eastAsia="Calibri" w:hAnsi="Tahoma" w:cs="Tahoma"/>
      <w:sz w:val="16"/>
      <w:szCs w:val="16"/>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link w:val="1"/>
    <w:uiPriority w:val="99"/>
    <w:unhideWhenUsed/>
    <w:rsid w:val="00B2709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qFormat/>
    <w:rsid w:val="00B27098"/>
    <w:rPr>
      <w:b/>
      <w:bCs/>
    </w:rPr>
  </w:style>
  <w:style w:type="paragraph" w:customStyle="1" w:styleId="p92">
    <w:name w:val="p92"/>
    <w:basedOn w:val="a"/>
    <w:rsid w:val="00B27098"/>
    <w:pPr>
      <w:spacing w:before="100" w:beforeAutospacing="1" w:after="100" w:afterAutospacing="1" w:line="315" w:lineRule="atLeast"/>
    </w:pPr>
    <w:rPr>
      <w:rFonts w:ascii="Times New Roman" w:eastAsia="Times New Roman" w:hAnsi="Times New Roman"/>
      <w:color w:val="3E3E3E"/>
      <w:sz w:val="18"/>
      <w:szCs w:val="18"/>
      <w:lang w:eastAsia="ru-RU"/>
    </w:rPr>
  </w:style>
  <w:style w:type="paragraph" w:styleId="a8">
    <w:name w:val="header"/>
    <w:basedOn w:val="a"/>
    <w:link w:val="a9"/>
    <w:uiPriority w:val="99"/>
    <w:unhideWhenUsed/>
    <w:rsid w:val="00C500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056"/>
    <w:rPr>
      <w:rFonts w:ascii="Calibri" w:eastAsia="Calibri" w:hAnsi="Calibri" w:cs="Times New Roman"/>
    </w:rPr>
  </w:style>
  <w:style w:type="paragraph" w:styleId="aa">
    <w:name w:val="footer"/>
    <w:basedOn w:val="a"/>
    <w:link w:val="ab"/>
    <w:uiPriority w:val="99"/>
    <w:unhideWhenUsed/>
    <w:rsid w:val="00C500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056"/>
    <w:rPr>
      <w:rFonts w:ascii="Calibri" w:eastAsia="Calibri" w:hAnsi="Calibri" w:cs="Times New Roman"/>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6"/>
    <w:locked/>
    <w:rsid w:val="00933C70"/>
    <w:rPr>
      <w:rFonts w:ascii="Times New Roman" w:eastAsia="Times New Roman" w:hAnsi="Times New Roman" w:cs="Times New Roman"/>
      <w:sz w:val="24"/>
      <w:szCs w:val="24"/>
      <w:lang w:eastAsia="ru-RU"/>
    </w:rPr>
  </w:style>
  <w:style w:type="paragraph" w:customStyle="1" w:styleId="rtecenter">
    <w:name w:val="rtecenter"/>
    <w:basedOn w:val="a"/>
    <w:rsid w:val="00933C70"/>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A8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24EBD"/>
    <w:rPr>
      <w:color w:val="0000FF" w:themeColor="hyperlink"/>
      <w:u w:val="single"/>
    </w:rPr>
  </w:style>
  <w:style w:type="table" w:customStyle="1" w:styleId="10">
    <w:name w:val="Сетка таблицы1"/>
    <w:basedOn w:val="a1"/>
    <w:next w:val="ac"/>
    <w:uiPriority w:val="59"/>
    <w:rsid w:val="002D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D2F1C"/>
  </w:style>
  <w:style w:type="character" w:styleId="ae">
    <w:name w:val="Placeholder Text"/>
    <w:basedOn w:val="a0"/>
    <w:uiPriority w:val="99"/>
    <w:semiHidden/>
    <w:rsid w:val="00B66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2923">
      <w:bodyDiv w:val="1"/>
      <w:marLeft w:val="0"/>
      <w:marRight w:val="0"/>
      <w:marTop w:val="0"/>
      <w:marBottom w:val="0"/>
      <w:divBdr>
        <w:top w:val="none" w:sz="0" w:space="0" w:color="auto"/>
        <w:left w:val="none" w:sz="0" w:space="0" w:color="auto"/>
        <w:bottom w:val="none" w:sz="0" w:space="0" w:color="auto"/>
        <w:right w:val="none" w:sz="0" w:space="0" w:color="auto"/>
      </w:divBdr>
    </w:div>
    <w:div w:id="387606633">
      <w:bodyDiv w:val="1"/>
      <w:marLeft w:val="0"/>
      <w:marRight w:val="0"/>
      <w:marTop w:val="0"/>
      <w:marBottom w:val="0"/>
      <w:divBdr>
        <w:top w:val="none" w:sz="0" w:space="0" w:color="auto"/>
        <w:left w:val="none" w:sz="0" w:space="0" w:color="auto"/>
        <w:bottom w:val="none" w:sz="0" w:space="0" w:color="auto"/>
        <w:right w:val="none" w:sz="0" w:space="0" w:color="auto"/>
      </w:divBdr>
      <w:divsChild>
        <w:div w:id="1504780266">
          <w:marLeft w:val="0"/>
          <w:marRight w:val="0"/>
          <w:marTop w:val="0"/>
          <w:marBottom w:val="0"/>
          <w:divBdr>
            <w:top w:val="none" w:sz="0" w:space="0" w:color="auto"/>
            <w:left w:val="none" w:sz="0" w:space="0" w:color="auto"/>
            <w:bottom w:val="none" w:sz="0" w:space="0" w:color="auto"/>
            <w:right w:val="none" w:sz="0" w:space="0" w:color="auto"/>
          </w:divBdr>
        </w:div>
        <w:div w:id="1988243511">
          <w:marLeft w:val="0"/>
          <w:marRight w:val="0"/>
          <w:marTop w:val="0"/>
          <w:marBottom w:val="0"/>
          <w:divBdr>
            <w:top w:val="none" w:sz="0" w:space="0" w:color="auto"/>
            <w:left w:val="none" w:sz="0" w:space="0" w:color="auto"/>
            <w:bottom w:val="none" w:sz="0" w:space="0" w:color="auto"/>
            <w:right w:val="none" w:sz="0" w:space="0" w:color="auto"/>
          </w:divBdr>
        </w:div>
        <w:div w:id="866942146">
          <w:marLeft w:val="0"/>
          <w:marRight w:val="0"/>
          <w:marTop w:val="0"/>
          <w:marBottom w:val="0"/>
          <w:divBdr>
            <w:top w:val="none" w:sz="0" w:space="0" w:color="auto"/>
            <w:left w:val="none" w:sz="0" w:space="0" w:color="auto"/>
            <w:bottom w:val="none" w:sz="0" w:space="0" w:color="auto"/>
            <w:right w:val="none" w:sz="0" w:space="0" w:color="auto"/>
          </w:divBdr>
        </w:div>
        <w:div w:id="1573470604">
          <w:marLeft w:val="0"/>
          <w:marRight w:val="0"/>
          <w:marTop w:val="0"/>
          <w:marBottom w:val="0"/>
          <w:divBdr>
            <w:top w:val="none" w:sz="0" w:space="0" w:color="auto"/>
            <w:left w:val="none" w:sz="0" w:space="0" w:color="auto"/>
            <w:bottom w:val="none" w:sz="0" w:space="0" w:color="auto"/>
            <w:right w:val="none" w:sz="0" w:space="0" w:color="auto"/>
          </w:divBdr>
        </w:div>
        <w:div w:id="1088192436">
          <w:marLeft w:val="0"/>
          <w:marRight w:val="0"/>
          <w:marTop w:val="0"/>
          <w:marBottom w:val="0"/>
          <w:divBdr>
            <w:top w:val="none" w:sz="0" w:space="0" w:color="auto"/>
            <w:left w:val="none" w:sz="0" w:space="0" w:color="auto"/>
            <w:bottom w:val="none" w:sz="0" w:space="0" w:color="auto"/>
            <w:right w:val="none" w:sz="0" w:space="0" w:color="auto"/>
          </w:divBdr>
        </w:div>
        <w:div w:id="1217202563">
          <w:marLeft w:val="0"/>
          <w:marRight w:val="0"/>
          <w:marTop w:val="0"/>
          <w:marBottom w:val="0"/>
          <w:divBdr>
            <w:top w:val="none" w:sz="0" w:space="0" w:color="auto"/>
            <w:left w:val="none" w:sz="0" w:space="0" w:color="auto"/>
            <w:bottom w:val="none" w:sz="0" w:space="0" w:color="auto"/>
            <w:right w:val="none" w:sz="0" w:space="0" w:color="auto"/>
          </w:divBdr>
        </w:div>
        <w:div w:id="1662463387">
          <w:marLeft w:val="0"/>
          <w:marRight w:val="0"/>
          <w:marTop w:val="0"/>
          <w:marBottom w:val="0"/>
          <w:divBdr>
            <w:top w:val="none" w:sz="0" w:space="0" w:color="auto"/>
            <w:left w:val="none" w:sz="0" w:space="0" w:color="auto"/>
            <w:bottom w:val="none" w:sz="0" w:space="0" w:color="auto"/>
            <w:right w:val="none" w:sz="0" w:space="0" w:color="auto"/>
          </w:divBdr>
        </w:div>
      </w:divsChild>
    </w:div>
    <w:div w:id="389965149">
      <w:bodyDiv w:val="1"/>
      <w:marLeft w:val="0"/>
      <w:marRight w:val="0"/>
      <w:marTop w:val="0"/>
      <w:marBottom w:val="0"/>
      <w:divBdr>
        <w:top w:val="none" w:sz="0" w:space="0" w:color="auto"/>
        <w:left w:val="none" w:sz="0" w:space="0" w:color="auto"/>
        <w:bottom w:val="none" w:sz="0" w:space="0" w:color="auto"/>
        <w:right w:val="none" w:sz="0" w:space="0" w:color="auto"/>
      </w:divBdr>
      <w:divsChild>
        <w:div w:id="2008512354">
          <w:marLeft w:val="0"/>
          <w:marRight w:val="0"/>
          <w:marTop w:val="0"/>
          <w:marBottom w:val="0"/>
          <w:divBdr>
            <w:top w:val="none" w:sz="0" w:space="0" w:color="auto"/>
            <w:left w:val="none" w:sz="0" w:space="0" w:color="auto"/>
            <w:bottom w:val="none" w:sz="0" w:space="0" w:color="auto"/>
            <w:right w:val="none" w:sz="0" w:space="0" w:color="auto"/>
          </w:divBdr>
        </w:div>
        <w:div w:id="115879311">
          <w:marLeft w:val="0"/>
          <w:marRight w:val="0"/>
          <w:marTop w:val="0"/>
          <w:marBottom w:val="0"/>
          <w:divBdr>
            <w:top w:val="none" w:sz="0" w:space="0" w:color="auto"/>
            <w:left w:val="none" w:sz="0" w:space="0" w:color="auto"/>
            <w:bottom w:val="none" w:sz="0" w:space="0" w:color="auto"/>
            <w:right w:val="none" w:sz="0" w:space="0" w:color="auto"/>
          </w:divBdr>
        </w:div>
        <w:div w:id="1398817786">
          <w:marLeft w:val="0"/>
          <w:marRight w:val="0"/>
          <w:marTop w:val="0"/>
          <w:marBottom w:val="0"/>
          <w:divBdr>
            <w:top w:val="none" w:sz="0" w:space="0" w:color="auto"/>
            <w:left w:val="none" w:sz="0" w:space="0" w:color="auto"/>
            <w:bottom w:val="none" w:sz="0" w:space="0" w:color="auto"/>
            <w:right w:val="none" w:sz="0" w:space="0" w:color="auto"/>
          </w:divBdr>
        </w:div>
        <w:div w:id="1738360309">
          <w:marLeft w:val="0"/>
          <w:marRight w:val="0"/>
          <w:marTop w:val="0"/>
          <w:marBottom w:val="0"/>
          <w:divBdr>
            <w:top w:val="none" w:sz="0" w:space="0" w:color="auto"/>
            <w:left w:val="none" w:sz="0" w:space="0" w:color="auto"/>
            <w:bottom w:val="none" w:sz="0" w:space="0" w:color="auto"/>
            <w:right w:val="none" w:sz="0" w:space="0" w:color="auto"/>
          </w:divBdr>
        </w:div>
        <w:div w:id="1790314912">
          <w:marLeft w:val="0"/>
          <w:marRight w:val="0"/>
          <w:marTop w:val="0"/>
          <w:marBottom w:val="0"/>
          <w:divBdr>
            <w:top w:val="none" w:sz="0" w:space="0" w:color="auto"/>
            <w:left w:val="none" w:sz="0" w:space="0" w:color="auto"/>
            <w:bottom w:val="none" w:sz="0" w:space="0" w:color="auto"/>
            <w:right w:val="none" w:sz="0" w:space="0" w:color="auto"/>
          </w:divBdr>
        </w:div>
        <w:div w:id="1549416240">
          <w:marLeft w:val="0"/>
          <w:marRight w:val="0"/>
          <w:marTop w:val="0"/>
          <w:marBottom w:val="0"/>
          <w:divBdr>
            <w:top w:val="none" w:sz="0" w:space="0" w:color="auto"/>
            <w:left w:val="none" w:sz="0" w:space="0" w:color="auto"/>
            <w:bottom w:val="none" w:sz="0" w:space="0" w:color="auto"/>
            <w:right w:val="none" w:sz="0" w:space="0" w:color="auto"/>
          </w:divBdr>
        </w:div>
        <w:div w:id="1066806219">
          <w:marLeft w:val="0"/>
          <w:marRight w:val="0"/>
          <w:marTop w:val="0"/>
          <w:marBottom w:val="0"/>
          <w:divBdr>
            <w:top w:val="none" w:sz="0" w:space="0" w:color="auto"/>
            <w:left w:val="none" w:sz="0" w:space="0" w:color="auto"/>
            <w:bottom w:val="none" w:sz="0" w:space="0" w:color="auto"/>
            <w:right w:val="none" w:sz="0" w:space="0" w:color="auto"/>
          </w:divBdr>
        </w:div>
      </w:divsChild>
    </w:div>
    <w:div w:id="416445938">
      <w:bodyDiv w:val="1"/>
      <w:marLeft w:val="0"/>
      <w:marRight w:val="0"/>
      <w:marTop w:val="0"/>
      <w:marBottom w:val="0"/>
      <w:divBdr>
        <w:top w:val="none" w:sz="0" w:space="0" w:color="auto"/>
        <w:left w:val="none" w:sz="0" w:space="0" w:color="auto"/>
        <w:bottom w:val="none" w:sz="0" w:space="0" w:color="auto"/>
        <w:right w:val="none" w:sz="0" w:space="0" w:color="auto"/>
      </w:divBdr>
    </w:div>
    <w:div w:id="570434233">
      <w:bodyDiv w:val="1"/>
      <w:marLeft w:val="0"/>
      <w:marRight w:val="0"/>
      <w:marTop w:val="0"/>
      <w:marBottom w:val="0"/>
      <w:divBdr>
        <w:top w:val="none" w:sz="0" w:space="0" w:color="auto"/>
        <w:left w:val="none" w:sz="0" w:space="0" w:color="auto"/>
        <w:bottom w:val="none" w:sz="0" w:space="0" w:color="auto"/>
        <w:right w:val="none" w:sz="0" w:space="0" w:color="auto"/>
      </w:divBdr>
      <w:divsChild>
        <w:div w:id="1955093786">
          <w:marLeft w:val="0"/>
          <w:marRight w:val="0"/>
          <w:marTop w:val="0"/>
          <w:marBottom w:val="0"/>
          <w:divBdr>
            <w:top w:val="none" w:sz="0" w:space="0" w:color="auto"/>
            <w:left w:val="none" w:sz="0" w:space="0" w:color="auto"/>
            <w:bottom w:val="none" w:sz="0" w:space="0" w:color="auto"/>
            <w:right w:val="none" w:sz="0" w:space="0" w:color="auto"/>
          </w:divBdr>
        </w:div>
        <w:div w:id="1480416637">
          <w:marLeft w:val="0"/>
          <w:marRight w:val="0"/>
          <w:marTop w:val="0"/>
          <w:marBottom w:val="0"/>
          <w:divBdr>
            <w:top w:val="none" w:sz="0" w:space="0" w:color="auto"/>
            <w:left w:val="none" w:sz="0" w:space="0" w:color="auto"/>
            <w:bottom w:val="none" w:sz="0" w:space="0" w:color="auto"/>
            <w:right w:val="none" w:sz="0" w:space="0" w:color="auto"/>
          </w:divBdr>
        </w:div>
        <w:div w:id="517744746">
          <w:marLeft w:val="0"/>
          <w:marRight w:val="0"/>
          <w:marTop w:val="0"/>
          <w:marBottom w:val="0"/>
          <w:divBdr>
            <w:top w:val="none" w:sz="0" w:space="0" w:color="auto"/>
            <w:left w:val="none" w:sz="0" w:space="0" w:color="auto"/>
            <w:bottom w:val="none" w:sz="0" w:space="0" w:color="auto"/>
            <w:right w:val="none" w:sz="0" w:space="0" w:color="auto"/>
          </w:divBdr>
        </w:div>
        <w:div w:id="113643674">
          <w:marLeft w:val="0"/>
          <w:marRight w:val="0"/>
          <w:marTop w:val="0"/>
          <w:marBottom w:val="0"/>
          <w:divBdr>
            <w:top w:val="none" w:sz="0" w:space="0" w:color="auto"/>
            <w:left w:val="none" w:sz="0" w:space="0" w:color="auto"/>
            <w:bottom w:val="none" w:sz="0" w:space="0" w:color="auto"/>
            <w:right w:val="none" w:sz="0" w:space="0" w:color="auto"/>
          </w:divBdr>
        </w:div>
        <w:div w:id="38281771">
          <w:marLeft w:val="0"/>
          <w:marRight w:val="0"/>
          <w:marTop w:val="0"/>
          <w:marBottom w:val="0"/>
          <w:divBdr>
            <w:top w:val="none" w:sz="0" w:space="0" w:color="auto"/>
            <w:left w:val="none" w:sz="0" w:space="0" w:color="auto"/>
            <w:bottom w:val="none" w:sz="0" w:space="0" w:color="auto"/>
            <w:right w:val="none" w:sz="0" w:space="0" w:color="auto"/>
          </w:divBdr>
        </w:div>
        <w:div w:id="1830360432">
          <w:marLeft w:val="0"/>
          <w:marRight w:val="0"/>
          <w:marTop w:val="0"/>
          <w:marBottom w:val="0"/>
          <w:divBdr>
            <w:top w:val="none" w:sz="0" w:space="0" w:color="auto"/>
            <w:left w:val="none" w:sz="0" w:space="0" w:color="auto"/>
            <w:bottom w:val="none" w:sz="0" w:space="0" w:color="auto"/>
            <w:right w:val="none" w:sz="0" w:space="0" w:color="auto"/>
          </w:divBdr>
        </w:div>
        <w:div w:id="13266395">
          <w:marLeft w:val="0"/>
          <w:marRight w:val="0"/>
          <w:marTop w:val="0"/>
          <w:marBottom w:val="0"/>
          <w:divBdr>
            <w:top w:val="none" w:sz="0" w:space="0" w:color="auto"/>
            <w:left w:val="none" w:sz="0" w:space="0" w:color="auto"/>
            <w:bottom w:val="none" w:sz="0" w:space="0" w:color="auto"/>
            <w:right w:val="none" w:sz="0" w:space="0" w:color="auto"/>
          </w:divBdr>
        </w:div>
      </w:divsChild>
    </w:div>
    <w:div w:id="628363610">
      <w:bodyDiv w:val="1"/>
      <w:marLeft w:val="0"/>
      <w:marRight w:val="0"/>
      <w:marTop w:val="0"/>
      <w:marBottom w:val="0"/>
      <w:divBdr>
        <w:top w:val="none" w:sz="0" w:space="0" w:color="auto"/>
        <w:left w:val="none" w:sz="0" w:space="0" w:color="auto"/>
        <w:bottom w:val="none" w:sz="0" w:space="0" w:color="auto"/>
        <w:right w:val="none" w:sz="0" w:space="0" w:color="auto"/>
      </w:divBdr>
      <w:divsChild>
        <w:div w:id="1897473368">
          <w:marLeft w:val="0"/>
          <w:marRight w:val="0"/>
          <w:marTop w:val="0"/>
          <w:marBottom w:val="0"/>
          <w:divBdr>
            <w:top w:val="none" w:sz="0" w:space="0" w:color="auto"/>
            <w:left w:val="none" w:sz="0" w:space="0" w:color="auto"/>
            <w:bottom w:val="none" w:sz="0" w:space="0" w:color="auto"/>
            <w:right w:val="none" w:sz="0" w:space="0" w:color="auto"/>
          </w:divBdr>
        </w:div>
        <w:div w:id="821114966">
          <w:marLeft w:val="0"/>
          <w:marRight w:val="0"/>
          <w:marTop w:val="0"/>
          <w:marBottom w:val="0"/>
          <w:divBdr>
            <w:top w:val="none" w:sz="0" w:space="0" w:color="auto"/>
            <w:left w:val="none" w:sz="0" w:space="0" w:color="auto"/>
            <w:bottom w:val="none" w:sz="0" w:space="0" w:color="auto"/>
            <w:right w:val="none" w:sz="0" w:space="0" w:color="auto"/>
          </w:divBdr>
        </w:div>
        <w:div w:id="1336807501">
          <w:marLeft w:val="0"/>
          <w:marRight w:val="0"/>
          <w:marTop w:val="0"/>
          <w:marBottom w:val="0"/>
          <w:divBdr>
            <w:top w:val="none" w:sz="0" w:space="0" w:color="auto"/>
            <w:left w:val="none" w:sz="0" w:space="0" w:color="auto"/>
            <w:bottom w:val="none" w:sz="0" w:space="0" w:color="auto"/>
            <w:right w:val="none" w:sz="0" w:space="0" w:color="auto"/>
          </w:divBdr>
        </w:div>
        <w:div w:id="1549226096">
          <w:marLeft w:val="0"/>
          <w:marRight w:val="0"/>
          <w:marTop w:val="0"/>
          <w:marBottom w:val="0"/>
          <w:divBdr>
            <w:top w:val="none" w:sz="0" w:space="0" w:color="auto"/>
            <w:left w:val="none" w:sz="0" w:space="0" w:color="auto"/>
            <w:bottom w:val="none" w:sz="0" w:space="0" w:color="auto"/>
            <w:right w:val="none" w:sz="0" w:space="0" w:color="auto"/>
          </w:divBdr>
        </w:div>
        <w:div w:id="1817986952">
          <w:marLeft w:val="0"/>
          <w:marRight w:val="0"/>
          <w:marTop w:val="0"/>
          <w:marBottom w:val="0"/>
          <w:divBdr>
            <w:top w:val="none" w:sz="0" w:space="0" w:color="auto"/>
            <w:left w:val="none" w:sz="0" w:space="0" w:color="auto"/>
            <w:bottom w:val="none" w:sz="0" w:space="0" w:color="auto"/>
            <w:right w:val="none" w:sz="0" w:space="0" w:color="auto"/>
          </w:divBdr>
        </w:div>
        <w:div w:id="1527448823">
          <w:marLeft w:val="0"/>
          <w:marRight w:val="0"/>
          <w:marTop w:val="0"/>
          <w:marBottom w:val="0"/>
          <w:divBdr>
            <w:top w:val="none" w:sz="0" w:space="0" w:color="auto"/>
            <w:left w:val="none" w:sz="0" w:space="0" w:color="auto"/>
            <w:bottom w:val="none" w:sz="0" w:space="0" w:color="auto"/>
            <w:right w:val="none" w:sz="0" w:space="0" w:color="auto"/>
          </w:divBdr>
        </w:div>
        <w:div w:id="1877891976">
          <w:marLeft w:val="0"/>
          <w:marRight w:val="0"/>
          <w:marTop w:val="0"/>
          <w:marBottom w:val="0"/>
          <w:divBdr>
            <w:top w:val="none" w:sz="0" w:space="0" w:color="auto"/>
            <w:left w:val="none" w:sz="0" w:space="0" w:color="auto"/>
            <w:bottom w:val="none" w:sz="0" w:space="0" w:color="auto"/>
            <w:right w:val="none" w:sz="0" w:space="0" w:color="auto"/>
          </w:divBdr>
        </w:div>
      </w:divsChild>
    </w:div>
    <w:div w:id="696078366">
      <w:bodyDiv w:val="1"/>
      <w:marLeft w:val="0"/>
      <w:marRight w:val="0"/>
      <w:marTop w:val="0"/>
      <w:marBottom w:val="0"/>
      <w:divBdr>
        <w:top w:val="none" w:sz="0" w:space="0" w:color="auto"/>
        <w:left w:val="none" w:sz="0" w:space="0" w:color="auto"/>
        <w:bottom w:val="none" w:sz="0" w:space="0" w:color="auto"/>
        <w:right w:val="none" w:sz="0" w:space="0" w:color="auto"/>
      </w:divBdr>
      <w:divsChild>
        <w:div w:id="1635603016">
          <w:marLeft w:val="0"/>
          <w:marRight w:val="0"/>
          <w:marTop w:val="0"/>
          <w:marBottom w:val="0"/>
          <w:divBdr>
            <w:top w:val="none" w:sz="0" w:space="0" w:color="auto"/>
            <w:left w:val="single" w:sz="6" w:space="0" w:color="000000"/>
            <w:bottom w:val="none" w:sz="0" w:space="0" w:color="auto"/>
            <w:right w:val="single" w:sz="6" w:space="0" w:color="000000"/>
          </w:divBdr>
          <w:divsChild>
            <w:div w:id="1125077307">
              <w:marLeft w:val="0"/>
              <w:marRight w:val="0"/>
              <w:marTop w:val="0"/>
              <w:marBottom w:val="0"/>
              <w:divBdr>
                <w:top w:val="none" w:sz="0" w:space="0" w:color="auto"/>
                <w:left w:val="none" w:sz="0" w:space="0" w:color="auto"/>
                <w:bottom w:val="none" w:sz="0" w:space="0" w:color="auto"/>
                <w:right w:val="none" w:sz="0" w:space="0" w:color="auto"/>
              </w:divBdr>
              <w:divsChild>
                <w:div w:id="749353019">
                  <w:marLeft w:val="150"/>
                  <w:marRight w:val="150"/>
                  <w:marTop w:val="0"/>
                  <w:marBottom w:val="0"/>
                  <w:divBdr>
                    <w:top w:val="none" w:sz="0" w:space="0" w:color="auto"/>
                    <w:left w:val="none" w:sz="0" w:space="0" w:color="auto"/>
                    <w:bottom w:val="none" w:sz="0" w:space="0" w:color="auto"/>
                    <w:right w:val="none" w:sz="0" w:space="0" w:color="auto"/>
                  </w:divBdr>
                  <w:divsChild>
                    <w:div w:id="2043944379">
                      <w:marLeft w:val="0"/>
                      <w:marRight w:val="0"/>
                      <w:marTop w:val="0"/>
                      <w:marBottom w:val="0"/>
                      <w:divBdr>
                        <w:top w:val="none" w:sz="0" w:space="0" w:color="auto"/>
                        <w:left w:val="none" w:sz="0" w:space="0" w:color="auto"/>
                        <w:bottom w:val="none" w:sz="0" w:space="0" w:color="auto"/>
                        <w:right w:val="none" w:sz="0" w:space="0" w:color="auto"/>
                      </w:divBdr>
                      <w:divsChild>
                        <w:div w:id="2094430523">
                          <w:marLeft w:val="0"/>
                          <w:marRight w:val="0"/>
                          <w:marTop w:val="0"/>
                          <w:marBottom w:val="0"/>
                          <w:divBdr>
                            <w:top w:val="none" w:sz="0" w:space="0" w:color="auto"/>
                            <w:left w:val="none" w:sz="0" w:space="0" w:color="auto"/>
                            <w:bottom w:val="none" w:sz="0" w:space="0" w:color="auto"/>
                            <w:right w:val="none" w:sz="0" w:space="0" w:color="auto"/>
                          </w:divBdr>
                          <w:divsChild>
                            <w:div w:id="1709793867">
                              <w:marLeft w:val="0"/>
                              <w:marRight w:val="0"/>
                              <w:marTop w:val="45"/>
                              <w:marBottom w:val="0"/>
                              <w:divBdr>
                                <w:top w:val="single" w:sz="6" w:space="4" w:color="D7D7D7"/>
                                <w:left w:val="single" w:sz="6" w:space="4" w:color="D7D7D7"/>
                                <w:bottom w:val="single" w:sz="6" w:space="4" w:color="D7D7D7"/>
                                <w:right w:val="single" w:sz="6" w:space="4" w:color="D7D7D7"/>
                              </w:divBdr>
                              <w:divsChild>
                                <w:div w:id="9458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04070">
      <w:bodyDiv w:val="1"/>
      <w:marLeft w:val="0"/>
      <w:marRight w:val="0"/>
      <w:marTop w:val="0"/>
      <w:marBottom w:val="0"/>
      <w:divBdr>
        <w:top w:val="none" w:sz="0" w:space="0" w:color="auto"/>
        <w:left w:val="none" w:sz="0" w:space="0" w:color="auto"/>
        <w:bottom w:val="none" w:sz="0" w:space="0" w:color="auto"/>
        <w:right w:val="none" w:sz="0" w:space="0" w:color="auto"/>
      </w:divBdr>
      <w:divsChild>
        <w:div w:id="819535519">
          <w:marLeft w:val="0"/>
          <w:marRight w:val="0"/>
          <w:marTop w:val="0"/>
          <w:marBottom w:val="0"/>
          <w:divBdr>
            <w:top w:val="none" w:sz="0" w:space="0" w:color="auto"/>
            <w:left w:val="none" w:sz="0" w:space="0" w:color="auto"/>
            <w:bottom w:val="none" w:sz="0" w:space="0" w:color="auto"/>
            <w:right w:val="none" w:sz="0" w:space="0" w:color="auto"/>
          </w:divBdr>
        </w:div>
        <w:div w:id="1429960328">
          <w:marLeft w:val="0"/>
          <w:marRight w:val="0"/>
          <w:marTop w:val="0"/>
          <w:marBottom w:val="0"/>
          <w:divBdr>
            <w:top w:val="none" w:sz="0" w:space="0" w:color="auto"/>
            <w:left w:val="none" w:sz="0" w:space="0" w:color="auto"/>
            <w:bottom w:val="none" w:sz="0" w:space="0" w:color="auto"/>
            <w:right w:val="none" w:sz="0" w:space="0" w:color="auto"/>
          </w:divBdr>
        </w:div>
        <w:div w:id="1826165195">
          <w:marLeft w:val="0"/>
          <w:marRight w:val="0"/>
          <w:marTop w:val="0"/>
          <w:marBottom w:val="0"/>
          <w:divBdr>
            <w:top w:val="none" w:sz="0" w:space="0" w:color="auto"/>
            <w:left w:val="none" w:sz="0" w:space="0" w:color="auto"/>
            <w:bottom w:val="none" w:sz="0" w:space="0" w:color="auto"/>
            <w:right w:val="none" w:sz="0" w:space="0" w:color="auto"/>
          </w:divBdr>
        </w:div>
        <w:div w:id="918175679">
          <w:marLeft w:val="0"/>
          <w:marRight w:val="0"/>
          <w:marTop w:val="0"/>
          <w:marBottom w:val="0"/>
          <w:divBdr>
            <w:top w:val="none" w:sz="0" w:space="0" w:color="auto"/>
            <w:left w:val="none" w:sz="0" w:space="0" w:color="auto"/>
            <w:bottom w:val="none" w:sz="0" w:space="0" w:color="auto"/>
            <w:right w:val="none" w:sz="0" w:space="0" w:color="auto"/>
          </w:divBdr>
        </w:div>
        <w:div w:id="401292652">
          <w:marLeft w:val="0"/>
          <w:marRight w:val="0"/>
          <w:marTop w:val="0"/>
          <w:marBottom w:val="0"/>
          <w:divBdr>
            <w:top w:val="none" w:sz="0" w:space="0" w:color="auto"/>
            <w:left w:val="none" w:sz="0" w:space="0" w:color="auto"/>
            <w:bottom w:val="none" w:sz="0" w:space="0" w:color="auto"/>
            <w:right w:val="none" w:sz="0" w:space="0" w:color="auto"/>
          </w:divBdr>
        </w:div>
        <w:div w:id="1917595605">
          <w:marLeft w:val="0"/>
          <w:marRight w:val="0"/>
          <w:marTop w:val="0"/>
          <w:marBottom w:val="0"/>
          <w:divBdr>
            <w:top w:val="none" w:sz="0" w:space="0" w:color="auto"/>
            <w:left w:val="none" w:sz="0" w:space="0" w:color="auto"/>
            <w:bottom w:val="none" w:sz="0" w:space="0" w:color="auto"/>
            <w:right w:val="none" w:sz="0" w:space="0" w:color="auto"/>
          </w:divBdr>
        </w:div>
        <w:div w:id="483007948">
          <w:marLeft w:val="0"/>
          <w:marRight w:val="0"/>
          <w:marTop w:val="0"/>
          <w:marBottom w:val="0"/>
          <w:divBdr>
            <w:top w:val="none" w:sz="0" w:space="0" w:color="auto"/>
            <w:left w:val="none" w:sz="0" w:space="0" w:color="auto"/>
            <w:bottom w:val="none" w:sz="0" w:space="0" w:color="auto"/>
            <w:right w:val="none" w:sz="0" w:space="0" w:color="auto"/>
          </w:divBdr>
        </w:div>
      </w:divsChild>
    </w:div>
    <w:div w:id="982857134">
      <w:bodyDiv w:val="1"/>
      <w:marLeft w:val="0"/>
      <w:marRight w:val="0"/>
      <w:marTop w:val="0"/>
      <w:marBottom w:val="0"/>
      <w:divBdr>
        <w:top w:val="none" w:sz="0" w:space="0" w:color="auto"/>
        <w:left w:val="none" w:sz="0" w:space="0" w:color="auto"/>
        <w:bottom w:val="none" w:sz="0" w:space="0" w:color="auto"/>
        <w:right w:val="none" w:sz="0" w:space="0" w:color="auto"/>
      </w:divBdr>
      <w:divsChild>
        <w:div w:id="682361491">
          <w:marLeft w:val="0"/>
          <w:marRight w:val="0"/>
          <w:marTop w:val="0"/>
          <w:marBottom w:val="0"/>
          <w:divBdr>
            <w:top w:val="none" w:sz="0" w:space="0" w:color="auto"/>
            <w:left w:val="none" w:sz="0" w:space="0" w:color="auto"/>
            <w:bottom w:val="none" w:sz="0" w:space="0" w:color="auto"/>
            <w:right w:val="none" w:sz="0" w:space="0" w:color="auto"/>
          </w:divBdr>
        </w:div>
        <w:div w:id="1437170707">
          <w:marLeft w:val="0"/>
          <w:marRight w:val="0"/>
          <w:marTop w:val="0"/>
          <w:marBottom w:val="0"/>
          <w:divBdr>
            <w:top w:val="none" w:sz="0" w:space="0" w:color="auto"/>
            <w:left w:val="none" w:sz="0" w:space="0" w:color="auto"/>
            <w:bottom w:val="none" w:sz="0" w:space="0" w:color="auto"/>
            <w:right w:val="none" w:sz="0" w:space="0" w:color="auto"/>
          </w:divBdr>
        </w:div>
        <w:div w:id="70546046">
          <w:marLeft w:val="0"/>
          <w:marRight w:val="0"/>
          <w:marTop w:val="0"/>
          <w:marBottom w:val="0"/>
          <w:divBdr>
            <w:top w:val="none" w:sz="0" w:space="0" w:color="auto"/>
            <w:left w:val="none" w:sz="0" w:space="0" w:color="auto"/>
            <w:bottom w:val="none" w:sz="0" w:space="0" w:color="auto"/>
            <w:right w:val="none" w:sz="0" w:space="0" w:color="auto"/>
          </w:divBdr>
        </w:div>
        <w:div w:id="1725327882">
          <w:marLeft w:val="0"/>
          <w:marRight w:val="0"/>
          <w:marTop w:val="0"/>
          <w:marBottom w:val="0"/>
          <w:divBdr>
            <w:top w:val="none" w:sz="0" w:space="0" w:color="auto"/>
            <w:left w:val="none" w:sz="0" w:space="0" w:color="auto"/>
            <w:bottom w:val="none" w:sz="0" w:space="0" w:color="auto"/>
            <w:right w:val="none" w:sz="0" w:space="0" w:color="auto"/>
          </w:divBdr>
        </w:div>
        <w:div w:id="761029090">
          <w:marLeft w:val="0"/>
          <w:marRight w:val="0"/>
          <w:marTop w:val="0"/>
          <w:marBottom w:val="0"/>
          <w:divBdr>
            <w:top w:val="none" w:sz="0" w:space="0" w:color="auto"/>
            <w:left w:val="none" w:sz="0" w:space="0" w:color="auto"/>
            <w:bottom w:val="none" w:sz="0" w:space="0" w:color="auto"/>
            <w:right w:val="none" w:sz="0" w:space="0" w:color="auto"/>
          </w:divBdr>
        </w:div>
        <w:div w:id="1118137759">
          <w:marLeft w:val="0"/>
          <w:marRight w:val="0"/>
          <w:marTop w:val="0"/>
          <w:marBottom w:val="0"/>
          <w:divBdr>
            <w:top w:val="none" w:sz="0" w:space="0" w:color="auto"/>
            <w:left w:val="none" w:sz="0" w:space="0" w:color="auto"/>
            <w:bottom w:val="none" w:sz="0" w:space="0" w:color="auto"/>
            <w:right w:val="none" w:sz="0" w:space="0" w:color="auto"/>
          </w:divBdr>
        </w:div>
        <w:div w:id="51780758">
          <w:marLeft w:val="0"/>
          <w:marRight w:val="0"/>
          <w:marTop w:val="0"/>
          <w:marBottom w:val="0"/>
          <w:divBdr>
            <w:top w:val="none" w:sz="0" w:space="0" w:color="auto"/>
            <w:left w:val="none" w:sz="0" w:space="0" w:color="auto"/>
            <w:bottom w:val="none" w:sz="0" w:space="0" w:color="auto"/>
            <w:right w:val="none" w:sz="0" w:space="0" w:color="auto"/>
          </w:divBdr>
        </w:div>
      </w:divsChild>
    </w:div>
    <w:div w:id="1015159345">
      <w:bodyDiv w:val="1"/>
      <w:marLeft w:val="0"/>
      <w:marRight w:val="0"/>
      <w:marTop w:val="0"/>
      <w:marBottom w:val="0"/>
      <w:divBdr>
        <w:top w:val="none" w:sz="0" w:space="0" w:color="auto"/>
        <w:left w:val="none" w:sz="0" w:space="0" w:color="auto"/>
        <w:bottom w:val="none" w:sz="0" w:space="0" w:color="auto"/>
        <w:right w:val="none" w:sz="0" w:space="0" w:color="auto"/>
      </w:divBdr>
    </w:div>
    <w:div w:id="1062752924">
      <w:bodyDiv w:val="1"/>
      <w:marLeft w:val="0"/>
      <w:marRight w:val="0"/>
      <w:marTop w:val="0"/>
      <w:marBottom w:val="0"/>
      <w:divBdr>
        <w:top w:val="none" w:sz="0" w:space="0" w:color="auto"/>
        <w:left w:val="none" w:sz="0" w:space="0" w:color="auto"/>
        <w:bottom w:val="none" w:sz="0" w:space="0" w:color="auto"/>
        <w:right w:val="none" w:sz="0" w:space="0" w:color="auto"/>
      </w:divBdr>
      <w:divsChild>
        <w:div w:id="1591311636">
          <w:marLeft w:val="0"/>
          <w:marRight w:val="0"/>
          <w:marTop w:val="0"/>
          <w:marBottom w:val="0"/>
          <w:divBdr>
            <w:top w:val="none" w:sz="0" w:space="0" w:color="auto"/>
            <w:left w:val="none" w:sz="0" w:space="0" w:color="auto"/>
            <w:bottom w:val="none" w:sz="0" w:space="0" w:color="auto"/>
            <w:right w:val="none" w:sz="0" w:space="0" w:color="auto"/>
          </w:divBdr>
        </w:div>
        <w:div w:id="234517476">
          <w:marLeft w:val="0"/>
          <w:marRight w:val="0"/>
          <w:marTop w:val="0"/>
          <w:marBottom w:val="0"/>
          <w:divBdr>
            <w:top w:val="none" w:sz="0" w:space="0" w:color="auto"/>
            <w:left w:val="none" w:sz="0" w:space="0" w:color="auto"/>
            <w:bottom w:val="none" w:sz="0" w:space="0" w:color="auto"/>
            <w:right w:val="none" w:sz="0" w:space="0" w:color="auto"/>
          </w:divBdr>
        </w:div>
        <w:div w:id="474218780">
          <w:marLeft w:val="0"/>
          <w:marRight w:val="0"/>
          <w:marTop w:val="0"/>
          <w:marBottom w:val="0"/>
          <w:divBdr>
            <w:top w:val="none" w:sz="0" w:space="0" w:color="auto"/>
            <w:left w:val="none" w:sz="0" w:space="0" w:color="auto"/>
            <w:bottom w:val="none" w:sz="0" w:space="0" w:color="auto"/>
            <w:right w:val="none" w:sz="0" w:space="0" w:color="auto"/>
          </w:divBdr>
        </w:div>
        <w:div w:id="143358180">
          <w:marLeft w:val="0"/>
          <w:marRight w:val="0"/>
          <w:marTop w:val="0"/>
          <w:marBottom w:val="0"/>
          <w:divBdr>
            <w:top w:val="none" w:sz="0" w:space="0" w:color="auto"/>
            <w:left w:val="none" w:sz="0" w:space="0" w:color="auto"/>
            <w:bottom w:val="none" w:sz="0" w:space="0" w:color="auto"/>
            <w:right w:val="none" w:sz="0" w:space="0" w:color="auto"/>
          </w:divBdr>
        </w:div>
        <w:div w:id="2070033047">
          <w:marLeft w:val="0"/>
          <w:marRight w:val="0"/>
          <w:marTop w:val="0"/>
          <w:marBottom w:val="0"/>
          <w:divBdr>
            <w:top w:val="none" w:sz="0" w:space="0" w:color="auto"/>
            <w:left w:val="none" w:sz="0" w:space="0" w:color="auto"/>
            <w:bottom w:val="none" w:sz="0" w:space="0" w:color="auto"/>
            <w:right w:val="none" w:sz="0" w:space="0" w:color="auto"/>
          </w:divBdr>
        </w:div>
        <w:div w:id="1578516763">
          <w:marLeft w:val="0"/>
          <w:marRight w:val="0"/>
          <w:marTop w:val="0"/>
          <w:marBottom w:val="0"/>
          <w:divBdr>
            <w:top w:val="none" w:sz="0" w:space="0" w:color="auto"/>
            <w:left w:val="none" w:sz="0" w:space="0" w:color="auto"/>
            <w:bottom w:val="none" w:sz="0" w:space="0" w:color="auto"/>
            <w:right w:val="none" w:sz="0" w:space="0" w:color="auto"/>
          </w:divBdr>
        </w:div>
        <w:div w:id="953900597">
          <w:marLeft w:val="0"/>
          <w:marRight w:val="0"/>
          <w:marTop w:val="0"/>
          <w:marBottom w:val="0"/>
          <w:divBdr>
            <w:top w:val="none" w:sz="0" w:space="0" w:color="auto"/>
            <w:left w:val="none" w:sz="0" w:space="0" w:color="auto"/>
            <w:bottom w:val="none" w:sz="0" w:space="0" w:color="auto"/>
            <w:right w:val="none" w:sz="0" w:space="0" w:color="auto"/>
          </w:divBdr>
        </w:div>
      </w:divsChild>
    </w:div>
    <w:div w:id="1206526930">
      <w:bodyDiv w:val="1"/>
      <w:marLeft w:val="0"/>
      <w:marRight w:val="0"/>
      <w:marTop w:val="0"/>
      <w:marBottom w:val="0"/>
      <w:divBdr>
        <w:top w:val="none" w:sz="0" w:space="0" w:color="auto"/>
        <w:left w:val="none" w:sz="0" w:space="0" w:color="auto"/>
        <w:bottom w:val="none" w:sz="0" w:space="0" w:color="auto"/>
        <w:right w:val="none" w:sz="0" w:space="0" w:color="auto"/>
      </w:divBdr>
      <w:divsChild>
        <w:div w:id="145822305">
          <w:marLeft w:val="0"/>
          <w:marRight w:val="0"/>
          <w:marTop w:val="0"/>
          <w:marBottom w:val="0"/>
          <w:divBdr>
            <w:top w:val="none" w:sz="0" w:space="0" w:color="auto"/>
            <w:left w:val="none" w:sz="0" w:space="0" w:color="auto"/>
            <w:bottom w:val="none" w:sz="0" w:space="0" w:color="auto"/>
            <w:right w:val="none" w:sz="0" w:space="0" w:color="auto"/>
          </w:divBdr>
        </w:div>
        <w:div w:id="598953445">
          <w:marLeft w:val="0"/>
          <w:marRight w:val="0"/>
          <w:marTop w:val="0"/>
          <w:marBottom w:val="0"/>
          <w:divBdr>
            <w:top w:val="none" w:sz="0" w:space="0" w:color="auto"/>
            <w:left w:val="none" w:sz="0" w:space="0" w:color="auto"/>
            <w:bottom w:val="none" w:sz="0" w:space="0" w:color="auto"/>
            <w:right w:val="none" w:sz="0" w:space="0" w:color="auto"/>
          </w:divBdr>
        </w:div>
        <w:div w:id="1907495717">
          <w:marLeft w:val="0"/>
          <w:marRight w:val="0"/>
          <w:marTop w:val="0"/>
          <w:marBottom w:val="0"/>
          <w:divBdr>
            <w:top w:val="none" w:sz="0" w:space="0" w:color="auto"/>
            <w:left w:val="none" w:sz="0" w:space="0" w:color="auto"/>
            <w:bottom w:val="none" w:sz="0" w:space="0" w:color="auto"/>
            <w:right w:val="none" w:sz="0" w:space="0" w:color="auto"/>
          </w:divBdr>
        </w:div>
        <w:div w:id="2023772523">
          <w:marLeft w:val="0"/>
          <w:marRight w:val="0"/>
          <w:marTop w:val="0"/>
          <w:marBottom w:val="0"/>
          <w:divBdr>
            <w:top w:val="none" w:sz="0" w:space="0" w:color="auto"/>
            <w:left w:val="none" w:sz="0" w:space="0" w:color="auto"/>
            <w:bottom w:val="none" w:sz="0" w:space="0" w:color="auto"/>
            <w:right w:val="none" w:sz="0" w:space="0" w:color="auto"/>
          </w:divBdr>
        </w:div>
        <w:div w:id="283460631">
          <w:marLeft w:val="0"/>
          <w:marRight w:val="0"/>
          <w:marTop w:val="0"/>
          <w:marBottom w:val="0"/>
          <w:divBdr>
            <w:top w:val="none" w:sz="0" w:space="0" w:color="auto"/>
            <w:left w:val="none" w:sz="0" w:space="0" w:color="auto"/>
            <w:bottom w:val="none" w:sz="0" w:space="0" w:color="auto"/>
            <w:right w:val="none" w:sz="0" w:space="0" w:color="auto"/>
          </w:divBdr>
        </w:div>
        <w:div w:id="995524595">
          <w:marLeft w:val="0"/>
          <w:marRight w:val="0"/>
          <w:marTop w:val="0"/>
          <w:marBottom w:val="0"/>
          <w:divBdr>
            <w:top w:val="none" w:sz="0" w:space="0" w:color="auto"/>
            <w:left w:val="none" w:sz="0" w:space="0" w:color="auto"/>
            <w:bottom w:val="none" w:sz="0" w:space="0" w:color="auto"/>
            <w:right w:val="none" w:sz="0" w:space="0" w:color="auto"/>
          </w:divBdr>
        </w:div>
        <w:div w:id="818303978">
          <w:marLeft w:val="0"/>
          <w:marRight w:val="0"/>
          <w:marTop w:val="0"/>
          <w:marBottom w:val="0"/>
          <w:divBdr>
            <w:top w:val="none" w:sz="0" w:space="0" w:color="auto"/>
            <w:left w:val="none" w:sz="0" w:space="0" w:color="auto"/>
            <w:bottom w:val="none" w:sz="0" w:space="0" w:color="auto"/>
            <w:right w:val="none" w:sz="0" w:space="0" w:color="auto"/>
          </w:divBdr>
        </w:div>
      </w:divsChild>
    </w:div>
    <w:div w:id="1392541532">
      <w:bodyDiv w:val="1"/>
      <w:marLeft w:val="0"/>
      <w:marRight w:val="0"/>
      <w:marTop w:val="0"/>
      <w:marBottom w:val="0"/>
      <w:divBdr>
        <w:top w:val="none" w:sz="0" w:space="0" w:color="auto"/>
        <w:left w:val="none" w:sz="0" w:space="0" w:color="auto"/>
        <w:bottom w:val="none" w:sz="0" w:space="0" w:color="auto"/>
        <w:right w:val="none" w:sz="0" w:space="0" w:color="auto"/>
      </w:divBdr>
    </w:div>
    <w:div w:id="1563175666">
      <w:bodyDiv w:val="1"/>
      <w:marLeft w:val="0"/>
      <w:marRight w:val="0"/>
      <w:marTop w:val="0"/>
      <w:marBottom w:val="0"/>
      <w:divBdr>
        <w:top w:val="none" w:sz="0" w:space="0" w:color="auto"/>
        <w:left w:val="none" w:sz="0" w:space="0" w:color="auto"/>
        <w:bottom w:val="none" w:sz="0" w:space="0" w:color="auto"/>
        <w:right w:val="none" w:sz="0" w:space="0" w:color="auto"/>
      </w:divBdr>
    </w:div>
    <w:div w:id="1669093038">
      <w:bodyDiv w:val="1"/>
      <w:marLeft w:val="0"/>
      <w:marRight w:val="0"/>
      <w:marTop w:val="0"/>
      <w:marBottom w:val="0"/>
      <w:divBdr>
        <w:top w:val="none" w:sz="0" w:space="0" w:color="auto"/>
        <w:left w:val="none" w:sz="0" w:space="0" w:color="auto"/>
        <w:bottom w:val="none" w:sz="0" w:space="0" w:color="auto"/>
        <w:right w:val="none" w:sz="0" w:space="0" w:color="auto"/>
      </w:divBdr>
      <w:divsChild>
        <w:div w:id="176046124">
          <w:marLeft w:val="0"/>
          <w:marRight w:val="0"/>
          <w:marTop w:val="0"/>
          <w:marBottom w:val="0"/>
          <w:divBdr>
            <w:top w:val="none" w:sz="0" w:space="0" w:color="auto"/>
            <w:left w:val="single" w:sz="6" w:space="0" w:color="000000"/>
            <w:bottom w:val="none" w:sz="0" w:space="0" w:color="auto"/>
            <w:right w:val="single" w:sz="6" w:space="0" w:color="000000"/>
          </w:divBdr>
          <w:divsChild>
            <w:div w:id="11467018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36934424">
      <w:bodyDiv w:val="1"/>
      <w:marLeft w:val="0"/>
      <w:marRight w:val="0"/>
      <w:marTop w:val="0"/>
      <w:marBottom w:val="0"/>
      <w:divBdr>
        <w:top w:val="none" w:sz="0" w:space="0" w:color="auto"/>
        <w:left w:val="none" w:sz="0" w:space="0" w:color="auto"/>
        <w:bottom w:val="none" w:sz="0" w:space="0" w:color="auto"/>
        <w:right w:val="none" w:sz="0" w:space="0" w:color="auto"/>
      </w:divBdr>
      <w:divsChild>
        <w:div w:id="244999437">
          <w:marLeft w:val="0"/>
          <w:marRight w:val="0"/>
          <w:marTop w:val="0"/>
          <w:marBottom w:val="0"/>
          <w:divBdr>
            <w:top w:val="none" w:sz="0" w:space="0" w:color="auto"/>
            <w:left w:val="none" w:sz="0" w:space="0" w:color="auto"/>
            <w:bottom w:val="none" w:sz="0" w:space="0" w:color="auto"/>
            <w:right w:val="none" w:sz="0" w:space="0" w:color="auto"/>
          </w:divBdr>
        </w:div>
        <w:div w:id="1289359548">
          <w:marLeft w:val="0"/>
          <w:marRight w:val="0"/>
          <w:marTop w:val="0"/>
          <w:marBottom w:val="0"/>
          <w:divBdr>
            <w:top w:val="none" w:sz="0" w:space="0" w:color="auto"/>
            <w:left w:val="none" w:sz="0" w:space="0" w:color="auto"/>
            <w:bottom w:val="none" w:sz="0" w:space="0" w:color="auto"/>
            <w:right w:val="none" w:sz="0" w:space="0" w:color="auto"/>
          </w:divBdr>
        </w:div>
        <w:div w:id="11566431">
          <w:marLeft w:val="0"/>
          <w:marRight w:val="0"/>
          <w:marTop w:val="0"/>
          <w:marBottom w:val="0"/>
          <w:divBdr>
            <w:top w:val="none" w:sz="0" w:space="0" w:color="auto"/>
            <w:left w:val="none" w:sz="0" w:space="0" w:color="auto"/>
            <w:bottom w:val="none" w:sz="0" w:space="0" w:color="auto"/>
            <w:right w:val="none" w:sz="0" w:space="0" w:color="auto"/>
          </w:divBdr>
        </w:div>
        <w:div w:id="1166476571">
          <w:marLeft w:val="0"/>
          <w:marRight w:val="0"/>
          <w:marTop w:val="0"/>
          <w:marBottom w:val="0"/>
          <w:divBdr>
            <w:top w:val="none" w:sz="0" w:space="0" w:color="auto"/>
            <w:left w:val="none" w:sz="0" w:space="0" w:color="auto"/>
            <w:bottom w:val="none" w:sz="0" w:space="0" w:color="auto"/>
            <w:right w:val="none" w:sz="0" w:space="0" w:color="auto"/>
          </w:divBdr>
        </w:div>
        <w:div w:id="1652176645">
          <w:marLeft w:val="0"/>
          <w:marRight w:val="0"/>
          <w:marTop w:val="0"/>
          <w:marBottom w:val="0"/>
          <w:divBdr>
            <w:top w:val="none" w:sz="0" w:space="0" w:color="auto"/>
            <w:left w:val="none" w:sz="0" w:space="0" w:color="auto"/>
            <w:bottom w:val="none" w:sz="0" w:space="0" w:color="auto"/>
            <w:right w:val="none" w:sz="0" w:space="0" w:color="auto"/>
          </w:divBdr>
        </w:div>
        <w:div w:id="1114054970">
          <w:marLeft w:val="0"/>
          <w:marRight w:val="0"/>
          <w:marTop w:val="0"/>
          <w:marBottom w:val="0"/>
          <w:divBdr>
            <w:top w:val="none" w:sz="0" w:space="0" w:color="auto"/>
            <w:left w:val="none" w:sz="0" w:space="0" w:color="auto"/>
            <w:bottom w:val="none" w:sz="0" w:space="0" w:color="auto"/>
            <w:right w:val="none" w:sz="0" w:space="0" w:color="auto"/>
          </w:divBdr>
        </w:div>
        <w:div w:id="127736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amur@atk28.ru"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A26E-82F1-478E-A151-14AEBC72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12</cp:revision>
  <cp:lastPrinted>2016-01-11T01:45:00Z</cp:lastPrinted>
  <dcterms:created xsi:type="dcterms:W3CDTF">2017-10-23T04:27:00Z</dcterms:created>
  <dcterms:modified xsi:type="dcterms:W3CDTF">2018-01-26T05:25:00Z</dcterms:modified>
</cp:coreProperties>
</file>